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67" w:rsidRPr="00ED7167" w:rsidRDefault="007A0131" w:rsidP="00ED7167">
      <w:pPr>
        <w:spacing w:after="0" w:line="240" w:lineRule="auto"/>
        <w:rPr>
          <w:b/>
        </w:rPr>
      </w:pPr>
      <w:r>
        <w:rPr>
          <w:b/>
        </w:rPr>
        <w:t>Appendix F</w:t>
      </w:r>
      <w:r w:rsidR="00ED7167" w:rsidRPr="00ED7167">
        <w:rPr>
          <w:b/>
        </w:rPr>
        <w:t>: Prekindergarten Expansion Grant Assurance Form</w:t>
      </w:r>
    </w:p>
    <w:p w:rsidR="00ED7167" w:rsidRDefault="00ED7167" w:rsidP="00ED7167">
      <w:pPr>
        <w:spacing w:after="0" w:line="240" w:lineRule="auto"/>
      </w:pPr>
    </w:p>
    <w:p w:rsidR="00C3706A" w:rsidRDefault="00312C2D" w:rsidP="00473136">
      <w:pPr>
        <w:spacing w:after="0" w:line="240" w:lineRule="auto"/>
        <w:jc w:val="center"/>
      </w:pPr>
      <w:r>
        <w:t>PREKINDERGARTEN EXPANSION GRANT ASSURANCE</w:t>
      </w:r>
      <w:r w:rsidR="00473136">
        <w:t xml:space="preserve"> FORM</w:t>
      </w:r>
    </w:p>
    <w:p w:rsidR="00473136" w:rsidRDefault="00473136" w:rsidP="00473136">
      <w:pPr>
        <w:spacing w:after="0" w:line="240" w:lineRule="auto"/>
        <w:jc w:val="center"/>
      </w:pPr>
      <w:r>
        <w:t>FY2</w:t>
      </w:r>
      <w:r w:rsidR="00312C2D">
        <w:t>1</w:t>
      </w:r>
      <w:r>
        <w:t xml:space="preserve"> </w:t>
      </w:r>
      <w:r w:rsidRPr="00473136">
        <w:t>Supplemental Prekindergarten Grant</w:t>
      </w:r>
      <w:r>
        <w:t xml:space="preserve"> and</w:t>
      </w:r>
    </w:p>
    <w:p w:rsidR="00473136" w:rsidRDefault="00473136" w:rsidP="00473136">
      <w:pPr>
        <w:spacing w:after="0" w:line="240" w:lineRule="auto"/>
        <w:jc w:val="center"/>
      </w:pPr>
      <w:r>
        <w:t>FY2</w:t>
      </w:r>
      <w:r w:rsidR="00312C2D">
        <w:t>1</w:t>
      </w:r>
      <w:r>
        <w:t xml:space="preserve"> Prekindergarten Expansion Grant</w:t>
      </w:r>
    </w:p>
    <w:p w:rsidR="00473136" w:rsidRDefault="00473136" w:rsidP="00473136">
      <w:pPr>
        <w:spacing w:after="0" w:line="240" w:lineRule="auto"/>
        <w:jc w:val="center"/>
      </w:pPr>
    </w:p>
    <w:p w:rsidR="00830279" w:rsidRDefault="00830279" w:rsidP="00830279">
      <w:pPr>
        <w:spacing w:after="0" w:line="240" w:lineRule="auto"/>
      </w:pPr>
      <w:r>
        <w:t xml:space="preserve">Senate Bill 1030/ House Bill 1413 </w:t>
      </w:r>
      <w:r w:rsidRPr="00724834">
        <w:rPr>
          <w:i/>
        </w:rPr>
        <w:t>The Blueprint for Maryland’s Future</w:t>
      </w:r>
      <w:r>
        <w:t xml:space="preserve"> </w:t>
      </w:r>
      <w:r w:rsidR="00ED1BCF">
        <w:t>became law</w:t>
      </w:r>
      <w:r>
        <w:t xml:space="preserve"> on May </w:t>
      </w:r>
      <w:r w:rsidR="00ED1BCF">
        <w:t>14</w:t>
      </w:r>
      <w:r>
        <w:t>, 2019.  The new law, effective July 1, 2019, requires the State to provide a Supplemental Prekindergarten Grant to a county board that makes a full–day public prekindergarten program available for eligible children. Eligible children are children who are 4-years old on September 1 of the school year in which the parent or legal guardian enrolls the child in a public prekindergarten program. The supplemental prekindergarten grant equals the percentage of the State share of the per pupil foundation amount multiplied by the number of full–time equivalent eligible children enrolled in a public full–day prekindergarten program on September 30 of the previous school year.</w:t>
      </w:r>
    </w:p>
    <w:p w:rsidR="00830279" w:rsidRDefault="00830279" w:rsidP="00830279">
      <w:pPr>
        <w:spacing w:after="0" w:line="240" w:lineRule="auto"/>
      </w:pPr>
    </w:p>
    <w:p w:rsidR="00830279" w:rsidRDefault="00830279" w:rsidP="00830279">
      <w:pPr>
        <w:spacing w:after="0" w:line="240" w:lineRule="auto"/>
      </w:pPr>
      <w:r>
        <w:t>One way a Local School System may decide to expand the number of 4-year olds served in full-day prekindergarten programs is to collaborate with community-based programs. A Local School System may decide to contract with the community-based provider to serve students.  Another strategy would be for the Local School System to hire and place a teacher in the community-based setting.</w:t>
      </w:r>
    </w:p>
    <w:p w:rsidR="00830279" w:rsidRDefault="00830279" w:rsidP="00830279">
      <w:pPr>
        <w:spacing w:after="0" w:line="240" w:lineRule="auto"/>
      </w:pPr>
    </w:p>
    <w:p w:rsidR="00830279" w:rsidRDefault="00830279" w:rsidP="00830279">
      <w:pPr>
        <w:spacing w:after="0" w:line="240" w:lineRule="auto"/>
      </w:pPr>
      <w:r>
        <w:t>By accepting this FY2</w:t>
      </w:r>
      <w:r w:rsidR="00312C2D">
        <w:t>1</w:t>
      </w:r>
      <w:r>
        <w:t xml:space="preserve"> Prekindergarten Expansion Grant, </w:t>
      </w:r>
      <w:r w:rsidRPr="00312C2D">
        <w:rPr>
          <w:b/>
          <w:u w:val="single"/>
        </w:rPr>
        <w:t>XXX</w:t>
      </w:r>
      <w:r>
        <w:t xml:space="preserve"> Local School System must serve </w:t>
      </w:r>
      <w:r w:rsidRPr="00312C2D">
        <w:rPr>
          <w:b/>
          <w:u w:val="single"/>
        </w:rPr>
        <w:t>XX</w:t>
      </w:r>
      <w:r>
        <w:t xml:space="preserve"> 4-year old children through the FY2</w:t>
      </w:r>
      <w:r w:rsidR="00312C2D">
        <w:t>1</w:t>
      </w:r>
      <w:r>
        <w:t xml:space="preserve"> Prekindergarten Expansion Grant in addition to serving </w:t>
      </w:r>
      <w:r w:rsidRPr="00312C2D">
        <w:rPr>
          <w:b/>
          <w:u w:val="single"/>
        </w:rPr>
        <w:t>XX</w:t>
      </w:r>
      <w:r>
        <w:t xml:space="preserve"> 4-ye</w:t>
      </w:r>
      <w:r w:rsidR="00312C2D">
        <w:t>ar old children through the FY21</w:t>
      </w:r>
      <w:r>
        <w:t xml:space="preserve"> Supplemental Prekindergarten Grant for a total of </w:t>
      </w:r>
      <w:r w:rsidRPr="00312C2D">
        <w:rPr>
          <w:b/>
          <w:u w:val="single"/>
        </w:rPr>
        <w:t>XX</w:t>
      </w:r>
      <w:r>
        <w:t xml:space="preserve"> 4-year old children served in full-day prekindergarten. The September 30, 202</w:t>
      </w:r>
      <w:r w:rsidR="00312C2D">
        <w:t>1</w:t>
      </w:r>
      <w:r>
        <w:t xml:space="preserve"> enrollment data submitted to MSDE must reflect at minimum </w:t>
      </w:r>
      <w:r w:rsidRPr="00312C2D">
        <w:rPr>
          <w:b/>
          <w:u w:val="single"/>
        </w:rPr>
        <w:t>XX</w:t>
      </w:r>
      <w:r>
        <w:t xml:space="preserve"> 4-year olds students served in prekindergarten.</w:t>
      </w:r>
    </w:p>
    <w:p w:rsidR="00830279" w:rsidRDefault="00830279" w:rsidP="00830279">
      <w:pPr>
        <w:spacing w:after="0" w:line="240" w:lineRule="auto"/>
      </w:pPr>
    </w:p>
    <w:p w:rsidR="00ED7167" w:rsidRDefault="00830279" w:rsidP="00830279">
      <w:pPr>
        <w:spacing w:after="0" w:line="240" w:lineRule="auto"/>
      </w:pPr>
      <w:r>
        <w:t xml:space="preserve">Please complete and return the attached </w:t>
      </w:r>
      <w:r w:rsidR="00ED7167">
        <w:t>assurance</w:t>
      </w:r>
      <w:r>
        <w:t xml:space="preserve"> form</w:t>
      </w:r>
      <w:r w:rsidR="0030000C">
        <w:t xml:space="preserve"> (enter program</w:t>
      </w:r>
      <w:r w:rsidR="00ED7167">
        <w:t xml:space="preserve"> information as indicated </w:t>
      </w:r>
    </w:p>
    <w:p w:rsidR="00830279" w:rsidRDefault="00ED7167" w:rsidP="00830279">
      <w:pPr>
        <w:spacing w:after="0" w:line="240" w:lineRule="auto"/>
      </w:pPr>
      <w:r>
        <w:t xml:space="preserve">by </w:t>
      </w:r>
      <w:r w:rsidRPr="00ED7167">
        <w:rPr>
          <w:b/>
          <w:u w:val="single"/>
        </w:rPr>
        <w:t>XXX</w:t>
      </w:r>
      <w:r w:rsidR="0030000C" w:rsidRPr="0030000C">
        <w:t>)</w:t>
      </w:r>
      <w:r w:rsidR="0030000C">
        <w:t>.</w:t>
      </w:r>
    </w:p>
    <w:p w:rsidR="00830279" w:rsidRDefault="00830279" w:rsidP="00830279">
      <w:pPr>
        <w:spacing w:after="0" w:line="240" w:lineRule="auto"/>
      </w:pPr>
    </w:p>
    <w:p w:rsidR="00830279" w:rsidRDefault="00E12209" w:rsidP="00E12209">
      <w:pPr>
        <w:spacing w:after="0" w:line="240" w:lineRule="auto"/>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74313</wp:posOffset>
                </wp:positionH>
                <wp:positionV relativeFrom="paragraph">
                  <wp:posOffset>78946</wp:posOffset>
                </wp:positionV>
                <wp:extent cx="197708" cy="210065"/>
                <wp:effectExtent l="19050" t="19050" r="12065" b="19050"/>
                <wp:wrapNone/>
                <wp:docPr id="1" name="Rectangle 1"/>
                <wp:cNvGraphicFramePr/>
                <a:graphic xmlns:a="http://schemas.openxmlformats.org/drawingml/2006/main">
                  <a:graphicData uri="http://schemas.microsoft.com/office/word/2010/wordprocessingShape">
                    <wps:wsp>
                      <wps:cNvSpPr/>
                      <wps:spPr>
                        <a:xfrm>
                          <a:off x="0" y="0"/>
                          <a:ext cx="197708" cy="21006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CE1CD" id="Rectangle 1" o:spid="_x0000_s1026" style="position:absolute;margin-left:5.85pt;margin-top:6.2pt;width:15.5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" filled="f" strokecolor="black [3213]" strokeweight="3pt"/>
            </w:pict>
          </mc:Fallback>
        </mc:AlternateContent>
      </w:r>
      <w:r w:rsidR="00830279">
        <w:t xml:space="preserve">Yes, </w:t>
      </w:r>
      <w:r>
        <w:t>I</w:t>
      </w:r>
      <w:r w:rsidR="00830279">
        <w:t xml:space="preserve"> </w:t>
      </w:r>
      <w:r>
        <w:t>accept $_____</w:t>
      </w:r>
      <w:r w:rsidR="004824EB">
        <w:t>____________</w:t>
      </w:r>
      <w:r>
        <w:t xml:space="preserve">in funding and </w:t>
      </w:r>
      <w:r w:rsidR="00830279">
        <w:t xml:space="preserve">agree to serve </w:t>
      </w:r>
      <w:r w:rsidR="00830279" w:rsidRPr="00312C2D">
        <w:rPr>
          <w:b/>
          <w:u w:val="single"/>
        </w:rPr>
        <w:t>XX</w:t>
      </w:r>
      <w:r w:rsidR="00830279">
        <w:t xml:space="preserve"> 4-year old students through the FY2</w:t>
      </w:r>
      <w:r w:rsidR="00312C2D">
        <w:t>1</w:t>
      </w:r>
      <w:r w:rsidR="00830279">
        <w:t xml:space="preserve"> </w:t>
      </w:r>
      <w:r>
        <w:t xml:space="preserve">Prekindergarten Expansion Grant in addition to </w:t>
      </w:r>
      <w:r w:rsidRPr="00312C2D">
        <w:rPr>
          <w:b/>
          <w:u w:val="single"/>
        </w:rPr>
        <w:t>XX</w:t>
      </w:r>
      <w:r>
        <w:t xml:space="preserve"> 4-year old students as reported in FY</w:t>
      </w:r>
      <w:r w:rsidR="00312C2D">
        <w:t>20</w:t>
      </w:r>
      <w:r>
        <w:t xml:space="preserve"> for a total of </w:t>
      </w:r>
      <w:r w:rsidRPr="00312C2D">
        <w:rPr>
          <w:b/>
          <w:u w:val="single"/>
        </w:rPr>
        <w:t>XX</w:t>
      </w:r>
      <w:r>
        <w:t xml:space="preserve"> 4-year old students.</w:t>
      </w:r>
    </w:p>
    <w:p w:rsidR="00E12209" w:rsidRDefault="00E12209" w:rsidP="00E12209">
      <w:pPr>
        <w:spacing w:after="0" w:line="240" w:lineRule="auto"/>
        <w:ind w:firstLine="720"/>
      </w:pPr>
    </w:p>
    <w:p w:rsidR="00E12209" w:rsidRDefault="00E12209" w:rsidP="00E12209">
      <w:pPr>
        <w:spacing w:after="0" w:line="240" w:lineRule="auto"/>
        <w:ind w:left="720"/>
      </w:pPr>
      <w:r>
        <w:rPr>
          <w:noProof/>
        </w:rPr>
        <mc:AlternateContent>
          <mc:Choice Requires="wps">
            <w:drawing>
              <wp:anchor distT="0" distB="0" distL="114300" distR="114300" simplePos="0" relativeHeight="251661312" behindDoc="0" locked="0" layoutInCell="1" allowOverlap="1" wp14:anchorId="25D40A7C" wp14:editId="52A2EC05">
                <wp:simplePos x="0" y="0"/>
                <wp:positionH relativeFrom="column">
                  <wp:posOffset>77934</wp:posOffset>
                </wp:positionH>
                <wp:positionV relativeFrom="paragraph">
                  <wp:posOffset>25486</wp:posOffset>
                </wp:positionV>
                <wp:extent cx="197708" cy="210065"/>
                <wp:effectExtent l="19050" t="19050" r="12065" b="19050"/>
                <wp:wrapNone/>
                <wp:docPr id="2" name="Rectangle 2"/>
                <wp:cNvGraphicFramePr/>
                <a:graphic xmlns:a="http://schemas.openxmlformats.org/drawingml/2006/main">
                  <a:graphicData uri="http://schemas.microsoft.com/office/word/2010/wordprocessingShape">
                    <wps:wsp>
                      <wps:cNvSpPr/>
                      <wps:spPr>
                        <a:xfrm>
                          <a:off x="0" y="0"/>
                          <a:ext cx="197708" cy="21006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767B" id="Rectangle 2" o:spid="_x0000_s1026" style="position:absolute;margin-left:6.15pt;margin-top:2pt;width:15.5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" filled="f" strokecolor="black [3213]" strokeweight="3pt"/>
            </w:pict>
          </mc:Fallback>
        </mc:AlternateContent>
      </w:r>
      <w:r>
        <w:t>I wish to modify our funding request to $______</w:t>
      </w:r>
      <w:r w:rsidR="004824EB">
        <w:t>____________</w:t>
      </w:r>
      <w:r>
        <w:t xml:space="preserve">in funding to serve </w:t>
      </w:r>
      <w:r w:rsidRPr="00312C2D">
        <w:rPr>
          <w:b/>
          <w:u w:val="single"/>
        </w:rPr>
        <w:t>XX</w:t>
      </w:r>
      <w:r>
        <w:t xml:space="preserve"> 4-year old students through the FY2</w:t>
      </w:r>
      <w:r w:rsidR="00312C2D">
        <w:t>1</w:t>
      </w:r>
      <w:r>
        <w:t xml:space="preserve"> Prekindergarten Expansion Grant in addition to </w:t>
      </w:r>
      <w:r w:rsidRPr="00312C2D">
        <w:rPr>
          <w:b/>
          <w:u w:val="single"/>
        </w:rPr>
        <w:t>XX</w:t>
      </w:r>
      <w:r>
        <w:t xml:space="preserve"> 4-year old students as reported in FY</w:t>
      </w:r>
      <w:r w:rsidR="00312C2D">
        <w:t>20</w:t>
      </w:r>
      <w:r>
        <w:t xml:space="preserve"> for a total of </w:t>
      </w:r>
      <w:r w:rsidRPr="00312C2D">
        <w:rPr>
          <w:b/>
          <w:u w:val="single"/>
        </w:rPr>
        <w:t>XX</w:t>
      </w:r>
      <w:r>
        <w:t xml:space="preserve"> 4-year old students.</w:t>
      </w:r>
    </w:p>
    <w:p w:rsidR="00E12209" w:rsidRDefault="00E12209" w:rsidP="00E12209">
      <w:pPr>
        <w:spacing w:after="0" w:line="240" w:lineRule="auto"/>
      </w:pPr>
    </w:p>
    <w:p w:rsidR="00E12209" w:rsidRDefault="00E12209" w:rsidP="00E12209">
      <w:pPr>
        <w:spacing w:after="0" w:line="240" w:lineRule="auto"/>
      </w:pPr>
      <w:r>
        <w:rPr>
          <w:noProof/>
        </w:rPr>
        <mc:AlternateContent>
          <mc:Choice Requires="wps">
            <w:drawing>
              <wp:anchor distT="0" distB="0" distL="114300" distR="114300" simplePos="0" relativeHeight="251663360" behindDoc="0" locked="0" layoutInCell="1" allowOverlap="1" wp14:anchorId="4E8B9615" wp14:editId="5C098569">
                <wp:simplePos x="0" y="0"/>
                <wp:positionH relativeFrom="column">
                  <wp:posOffset>62865</wp:posOffset>
                </wp:positionH>
                <wp:positionV relativeFrom="paragraph">
                  <wp:posOffset>14039</wp:posOffset>
                </wp:positionV>
                <wp:extent cx="197708" cy="210065"/>
                <wp:effectExtent l="19050" t="19050" r="12065" b="19050"/>
                <wp:wrapNone/>
                <wp:docPr id="3" name="Rectangle 3"/>
                <wp:cNvGraphicFramePr/>
                <a:graphic xmlns:a="http://schemas.openxmlformats.org/drawingml/2006/main">
                  <a:graphicData uri="http://schemas.microsoft.com/office/word/2010/wordprocessingShape">
                    <wps:wsp>
                      <wps:cNvSpPr/>
                      <wps:spPr>
                        <a:xfrm>
                          <a:off x="0" y="0"/>
                          <a:ext cx="197708" cy="21006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CFE5A" id="Rectangle 3" o:spid="_x0000_s1026" style="position:absolute;margin-left:4.95pt;margin-top:1.1pt;width:15.55pt;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" filled="f" strokecolor="black [3213]" strokeweight="3pt"/>
            </w:pict>
          </mc:Fallback>
        </mc:AlternateContent>
      </w:r>
      <w:r>
        <w:tab/>
        <w:t>I decline the FY2</w:t>
      </w:r>
      <w:r w:rsidR="00312C2D">
        <w:t>1</w:t>
      </w:r>
      <w:r>
        <w:t xml:space="preserve"> Prekindergarten Expansion Grant</w:t>
      </w:r>
      <w:r w:rsidR="00E125EA">
        <w:t xml:space="preserve"> for 4-year-olds</w:t>
      </w:r>
      <w:bookmarkStart w:id="0" w:name="_GoBack"/>
      <w:bookmarkEnd w:id="0"/>
      <w:r>
        <w:t>.</w:t>
      </w:r>
    </w:p>
    <w:p w:rsidR="00E12209" w:rsidRDefault="00E12209" w:rsidP="00E12209">
      <w:pPr>
        <w:spacing w:after="0" w:line="240" w:lineRule="auto"/>
      </w:pPr>
    </w:p>
    <w:p w:rsidR="00E12209" w:rsidRDefault="00E12209" w:rsidP="00E12209">
      <w:pPr>
        <w:spacing w:after="0" w:line="240" w:lineRule="auto"/>
      </w:pPr>
    </w:p>
    <w:p w:rsidR="00E12209" w:rsidRDefault="00E12209" w:rsidP="00E12209">
      <w:pPr>
        <w:spacing w:after="0" w:line="240" w:lineRule="auto"/>
      </w:pPr>
      <w:r>
        <w:t>Name of Local School System</w:t>
      </w:r>
      <w:r w:rsidR="00D73203">
        <w:t>:</w:t>
      </w:r>
      <w:r>
        <w:t xml:space="preserve"> ______________________________________________</w:t>
      </w:r>
      <w:r w:rsidR="00D73203">
        <w:t>______________</w:t>
      </w:r>
    </w:p>
    <w:p w:rsidR="00E12209" w:rsidRDefault="00E12209" w:rsidP="00E12209">
      <w:pPr>
        <w:spacing w:after="0" w:line="240" w:lineRule="auto"/>
      </w:pPr>
    </w:p>
    <w:p w:rsidR="00D73203" w:rsidRDefault="00D73203" w:rsidP="00E12209">
      <w:pPr>
        <w:spacing w:after="0" w:line="240" w:lineRule="auto"/>
      </w:pPr>
    </w:p>
    <w:p w:rsidR="00E12209" w:rsidRDefault="00D73203" w:rsidP="00E12209">
      <w:pPr>
        <w:spacing w:after="0" w:line="240" w:lineRule="auto"/>
      </w:pPr>
      <w:r>
        <w:t>Name of School Superintendent: __________________________________________________________</w:t>
      </w:r>
    </w:p>
    <w:p w:rsidR="00D73203" w:rsidRDefault="00D73203" w:rsidP="00E12209">
      <w:pPr>
        <w:spacing w:after="0" w:line="240" w:lineRule="auto"/>
      </w:pPr>
    </w:p>
    <w:p w:rsidR="00D73203" w:rsidRDefault="00D73203" w:rsidP="00E12209">
      <w:pPr>
        <w:spacing w:after="0" w:line="240" w:lineRule="auto"/>
      </w:pPr>
    </w:p>
    <w:p w:rsidR="00D73203" w:rsidRDefault="00D73203" w:rsidP="00E12209">
      <w:pPr>
        <w:spacing w:after="0" w:line="240" w:lineRule="auto"/>
      </w:pPr>
      <w:r>
        <w:t>Signature ______________________________________    Date _________________________________</w:t>
      </w:r>
    </w:p>
    <w:p w:rsidR="0030000C" w:rsidRDefault="0030000C" w:rsidP="00ED7167">
      <w:pPr>
        <w:spacing w:after="0" w:line="240" w:lineRule="auto"/>
        <w:jc w:val="center"/>
      </w:pPr>
    </w:p>
    <w:p w:rsidR="0030000C" w:rsidRDefault="0030000C" w:rsidP="00ED7167">
      <w:pPr>
        <w:spacing w:after="0" w:line="240" w:lineRule="auto"/>
        <w:jc w:val="center"/>
      </w:pPr>
    </w:p>
    <w:p w:rsidR="00D73203" w:rsidRDefault="00D73203" w:rsidP="00ED7167">
      <w:pPr>
        <w:spacing w:after="0" w:line="240" w:lineRule="auto"/>
        <w:jc w:val="center"/>
      </w:pPr>
      <w:r>
        <w:t xml:space="preserve">Please scan and send a copy to Nykia Washington at </w:t>
      </w:r>
      <w:hyperlink r:id="rId4" w:history="1">
        <w:r w:rsidR="0030000C" w:rsidRPr="00D419BA">
          <w:rPr>
            <w:rStyle w:val="Hyperlink"/>
          </w:rPr>
          <w:t>nykia.washington@maryland.gov</w:t>
        </w:r>
      </w:hyperlink>
      <w:r w:rsidR="0030000C">
        <w:t xml:space="preserve"> </w:t>
      </w:r>
    </w:p>
    <w:sectPr w:rsidR="00D73203" w:rsidSect="0030000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36"/>
    <w:rsid w:val="0030000C"/>
    <w:rsid w:val="00312C2D"/>
    <w:rsid w:val="00473136"/>
    <w:rsid w:val="004824EB"/>
    <w:rsid w:val="00724834"/>
    <w:rsid w:val="007A0131"/>
    <w:rsid w:val="00830279"/>
    <w:rsid w:val="00C3706A"/>
    <w:rsid w:val="00D73203"/>
    <w:rsid w:val="00E12209"/>
    <w:rsid w:val="00E125EA"/>
    <w:rsid w:val="00ED1BCF"/>
    <w:rsid w:val="00E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D5FA"/>
  <w15:chartTrackingRefBased/>
  <w15:docId w15:val="{97D18C9E-F884-4A3D-9BEF-65A2B35C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kia.washington@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Hicks</dc:creator>
  <cp:keywords/>
  <dc:description/>
  <cp:lastModifiedBy>Windows User</cp:lastModifiedBy>
  <cp:revision>2</cp:revision>
  <dcterms:created xsi:type="dcterms:W3CDTF">2020-03-24T12:29:00Z</dcterms:created>
  <dcterms:modified xsi:type="dcterms:W3CDTF">2020-03-24T12:29:00Z</dcterms:modified>
</cp:coreProperties>
</file>