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8C225" w14:textId="46B7CD50" w:rsidR="00DF03CD" w:rsidRPr="00E24433" w:rsidRDefault="00DF03CD" w:rsidP="00DF03C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American Rescue Plan (ARP) Act of 2021 </w:t>
      </w:r>
    </w:p>
    <w:p w14:paraId="5A8E2054" w14:textId="1C2E2B47" w:rsidR="000133E6" w:rsidRPr="00E24433" w:rsidRDefault="000843D2" w:rsidP="00DF03C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Mga Grant </w:t>
      </w:r>
      <w:proofErr w:type="spellStart"/>
      <w:r>
        <w:rPr>
          <w:rFonts w:ascii="Arial" w:hAnsi="Arial"/>
          <w:b/>
          <w:sz w:val="24"/>
          <w:szCs w:val="24"/>
        </w:rPr>
        <w:t>sa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</w:rPr>
        <w:t>Pagpapatatag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</w:rPr>
        <w:t>sa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</w:rPr>
        <w:t>Pangangalaga</w:t>
      </w:r>
      <w:proofErr w:type="spellEnd"/>
      <w:r>
        <w:rPr>
          <w:rFonts w:ascii="Arial" w:hAnsi="Arial"/>
          <w:b/>
          <w:sz w:val="24"/>
          <w:szCs w:val="24"/>
        </w:rPr>
        <w:t xml:space="preserve"> ng Bata </w:t>
      </w:r>
    </w:p>
    <w:p w14:paraId="1875B9A2" w14:textId="77777777" w:rsidR="00DF03CD" w:rsidRPr="00E24433" w:rsidRDefault="00DF03CD" w:rsidP="00174A85">
      <w:pPr>
        <w:jc w:val="center"/>
        <w:rPr>
          <w:rFonts w:ascii="Arial" w:hAnsi="Arial" w:cs="Arial"/>
          <w:b/>
          <w:sz w:val="24"/>
          <w:szCs w:val="24"/>
        </w:rPr>
      </w:pPr>
    </w:p>
    <w:p w14:paraId="412C9AF4" w14:textId="77777777" w:rsidR="00485E48" w:rsidRPr="00E24433" w:rsidRDefault="00E7338C" w:rsidP="00345159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Salamat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inyong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interes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Mga Grant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Pagpapatatag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Pangangalaga</w:t>
      </w:r>
      <w:proofErr w:type="spellEnd"/>
      <w:r>
        <w:rPr>
          <w:rFonts w:ascii="Arial" w:hAnsi="Arial"/>
          <w:sz w:val="24"/>
          <w:szCs w:val="24"/>
        </w:rPr>
        <w:t xml:space="preserve"> ng Bata.  Ito ang </w:t>
      </w:r>
      <w:proofErr w:type="spellStart"/>
      <w:r>
        <w:rPr>
          <w:rFonts w:ascii="Arial" w:hAnsi="Arial"/>
          <w:sz w:val="24"/>
          <w:szCs w:val="24"/>
        </w:rPr>
        <w:t>magiging</w:t>
      </w:r>
      <w:proofErr w:type="spellEnd"/>
      <w:r>
        <w:rPr>
          <w:rFonts w:ascii="Arial" w:hAnsi="Arial"/>
          <w:sz w:val="24"/>
          <w:szCs w:val="24"/>
        </w:rPr>
        <w:t xml:space="preserve"> una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maraming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oportunidad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grant. </w:t>
      </w:r>
    </w:p>
    <w:p w14:paraId="47C2638F" w14:textId="6499327E" w:rsidR="00345159" w:rsidRPr="00545812" w:rsidRDefault="00345159" w:rsidP="00345159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Ang </w:t>
      </w:r>
      <w:proofErr w:type="spellStart"/>
      <w:r>
        <w:rPr>
          <w:rFonts w:ascii="Arial" w:hAnsi="Arial"/>
          <w:sz w:val="24"/>
          <w:szCs w:val="24"/>
        </w:rPr>
        <w:t>mga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tagapagbigay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serbisyong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pangangalaga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bata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lisensiyado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Departamento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Edukasyon</w:t>
      </w:r>
      <w:proofErr w:type="spellEnd"/>
      <w:r>
        <w:rPr>
          <w:rFonts w:ascii="Arial" w:hAnsi="Arial"/>
          <w:sz w:val="24"/>
          <w:szCs w:val="24"/>
        </w:rPr>
        <w:t xml:space="preserve"> ng Estado ng Maryland </w:t>
      </w:r>
      <w:proofErr w:type="spellStart"/>
      <w:r>
        <w:rPr>
          <w:rFonts w:ascii="Arial" w:hAnsi="Arial"/>
          <w:sz w:val="24"/>
          <w:szCs w:val="24"/>
        </w:rPr>
        <w:t>nang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hindi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lalampas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Marso</w:t>
      </w:r>
      <w:proofErr w:type="spellEnd"/>
      <w:r>
        <w:rPr>
          <w:rFonts w:ascii="Arial" w:hAnsi="Arial"/>
          <w:sz w:val="24"/>
          <w:szCs w:val="24"/>
        </w:rPr>
        <w:t xml:space="preserve"> 11, 2021 (</w:t>
      </w:r>
      <w:proofErr w:type="spellStart"/>
      <w:r>
        <w:rPr>
          <w:rFonts w:ascii="Arial" w:hAnsi="Arial"/>
          <w:sz w:val="24"/>
          <w:szCs w:val="24"/>
        </w:rPr>
        <w:t>ayon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in</w:t>
      </w:r>
      <w:r w:rsidR="007E6D2E">
        <w:rPr>
          <w:rFonts w:ascii="Arial" w:hAnsi="Arial"/>
          <w:sz w:val="24"/>
          <w:szCs w:val="24"/>
        </w:rPr>
        <w:t>i</w:t>
      </w:r>
      <w:r>
        <w:rPr>
          <w:rFonts w:ascii="Arial" w:hAnsi="Arial"/>
          <w:sz w:val="24"/>
          <w:szCs w:val="24"/>
        </w:rPr>
        <w:t>aatas</w:t>
      </w:r>
      <w:proofErr w:type="spellEnd"/>
      <w:r>
        <w:rPr>
          <w:rFonts w:ascii="Arial" w:hAnsi="Arial"/>
          <w:sz w:val="24"/>
          <w:szCs w:val="24"/>
        </w:rPr>
        <w:t xml:space="preserve"> ng American Rescue Plan Act of 2021) ay </w:t>
      </w:r>
      <w:proofErr w:type="spellStart"/>
      <w:r>
        <w:rPr>
          <w:rFonts w:ascii="Arial" w:hAnsi="Arial"/>
          <w:sz w:val="24"/>
          <w:szCs w:val="24"/>
        </w:rPr>
        <w:t>kwalipikado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makatanggap</w:t>
      </w:r>
      <w:proofErr w:type="spellEnd"/>
      <w:r>
        <w:rPr>
          <w:rFonts w:ascii="Arial" w:hAnsi="Arial"/>
          <w:sz w:val="24"/>
          <w:szCs w:val="24"/>
        </w:rPr>
        <w:t xml:space="preserve"> ng Grant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Pagpapatatag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Pangangalaga</w:t>
      </w:r>
      <w:proofErr w:type="spellEnd"/>
      <w:r>
        <w:rPr>
          <w:rFonts w:ascii="Arial" w:hAnsi="Arial"/>
          <w:sz w:val="24"/>
          <w:szCs w:val="24"/>
        </w:rPr>
        <w:t xml:space="preserve"> ng Bata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ilalim</w:t>
      </w:r>
      <w:proofErr w:type="spellEnd"/>
      <w:r>
        <w:rPr>
          <w:rFonts w:ascii="Arial" w:hAnsi="Arial"/>
          <w:sz w:val="24"/>
          <w:szCs w:val="24"/>
        </w:rPr>
        <w:t xml:space="preserve"> ng American Rescue Plan (ARP) Act of 2021 kung </w:t>
      </w:r>
      <w:proofErr w:type="spellStart"/>
      <w:r>
        <w:rPr>
          <w:rFonts w:ascii="Arial" w:hAnsi="Arial"/>
          <w:sz w:val="24"/>
          <w:szCs w:val="24"/>
        </w:rPr>
        <w:t>sila</w:t>
      </w:r>
      <w:proofErr w:type="spellEnd"/>
      <w:r>
        <w:rPr>
          <w:rFonts w:ascii="Arial" w:hAnsi="Arial"/>
          <w:sz w:val="24"/>
          <w:szCs w:val="24"/>
        </w:rPr>
        <w:t xml:space="preserve"> ay:</w:t>
      </w:r>
    </w:p>
    <w:p w14:paraId="07724456" w14:textId="77777777" w:rsidR="00345159" w:rsidRPr="00545812" w:rsidRDefault="00345159" w:rsidP="00720479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Nakabukas</w:t>
      </w:r>
      <w:proofErr w:type="spellEnd"/>
      <w:r>
        <w:rPr>
          <w:rFonts w:ascii="Arial" w:hAnsi="Arial"/>
          <w:sz w:val="24"/>
          <w:szCs w:val="24"/>
        </w:rPr>
        <w:t xml:space="preserve"> at </w:t>
      </w:r>
      <w:proofErr w:type="spellStart"/>
      <w:r>
        <w:rPr>
          <w:rFonts w:ascii="Arial" w:hAnsi="Arial"/>
          <w:sz w:val="24"/>
          <w:szCs w:val="24"/>
        </w:rPr>
        <w:t>nakahandang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magbigay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mga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serbisyong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pangangalaga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bata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petsa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isinumite</w:t>
      </w:r>
      <w:proofErr w:type="spellEnd"/>
      <w:r>
        <w:rPr>
          <w:rFonts w:ascii="Arial" w:hAnsi="Arial"/>
          <w:sz w:val="24"/>
          <w:szCs w:val="24"/>
        </w:rPr>
        <w:t xml:space="preserve"> ang </w:t>
      </w:r>
      <w:proofErr w:type="spellStart"/>
      <w:r>
        <w:rPr>
          <w:rFonts w:ascii="Arial" w:hAnsi="Arial"/>
          <w:sz w:val="24"/>
          <w:szCs w:val="24"/>
        </w:rPr>
        <w:t>aplikasyon</w:t>
      </w:r>
      <w:proofErr w:type="spellEnd"/>
      <w:r>
        <w:rPr>
          <w:rFonts w:ascii="Arial" w:hAnsi="Arial"/>
          <w:sz w:val="24"/>
          <w:szCs w:val="24"/>
        </w:rPr>
        <w:t>, o</w:t>
      </w:r>
    </w:p>
    <w:p w14:paraId="45B4537C" w14:textId="2BEB052C" w:rsidR="00345159" w:rsidRPr="00545812" w:rsidRDefault="00345159" w:rsidP="00720479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Pansamantalang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sarado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petsa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isinumite</w:t>
      </w:r>
      <w:proofErr w:type="spellEnd"/>
      <w:r>
        <w:rPr>
          <w:rFonts w:ascii="Arial" w:hAnsi="Arial"/>
          <w:sz w:val="24"/>
          <w:szCs w:val="24"/>
        </w:rPr>
        <w:t xml:space="preserve"> ang </w:t>
      </w:r>
      <w:proofErr w:type="spellStart"/>
      <w:r>
        <w:rPr>
          <w:rFonts w:ascii="Arial" w:hAnsi="Arial"/>
          <w:sz w:val="24"/>
          <w:szCs w:val="24"/>
        </w:rPr>
        <w:t>aplikasyon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dahil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kalusugan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publiko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problemang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pinansiyal</w:t>
      </w:r>
      <w:proofErr w:type="spellEnd"/>
      <w:r>
        <w:rPr>
          <w:rFonts w:ascii="Arial" w:hAnsi="Arial"/>
          <w:sz w:val="24"/>
          <w:szCs w:val="24"/>
        </w:rPr>
        <w:t xml:space="preserve">, o </w:t>
      </w:r>
      <w:proofErr w:type="spellStart"/>
      <w:r>
        <w:rPr>
          <w:rFonts w:ascii="Arial" w:hAnsi="Arial"/>
          <w:sz w:val="24"/>
          <w:szCs w:val="24"/>
        </w:rPr>
        <w:t>mga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iba</w:t>
      </w:r>
      <w:proofErr w:type="spellEnd"/>
      <w:r>
        <w:rPr>
          <w:rFonts w:ascii="Arial" w:hAnsi="Arial"/>
          <w:sz w:val="24"/>
          <w:szCs w:val="24"/>
        </w:rPr>
        <w:t xml:space="preserve"> pang </w:t>
      </w:r>
      <w:proofErr w:type="spellStart"/>
      <w:r>
        <w:rPr>
          <w:rFonts w:ascii="Arial" w:hAnsi="Arial"/>
          <w:sz w:val="24"/>
          <w:szCs w:val="24"/>
        </w:rPr>
        <w:t>dahilan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nauugnay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emerhensiya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kalusugan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publiko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dahil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COVID-19, </w:t>
      </w:r>
      <w:proofErr w:type="spellStart"/>
      <w:r>
        <w:rPr>
          <w:rFonts w:ascii="Arial" w:hAnsi="Arial"/>
          <w:sz w:val="24"/>
          <w:szCs w:val="24"/>
        </w:rPr>
        <w:t>ngunit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nangangakong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muling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magbubukas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upang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magbigay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mga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serbisyong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pangangalaga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bata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nang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hindi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lalampas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Setyembre</w:t>
      </w:r>
      <w:proofErr w:type="spellEnd"/>
      <w:r>
        <w:rPr>
          <w:rFonts w:ascii="Arial" w:hAnsi="Arial"/>
          <w:sz w:val="24"/>
          <w:szCs w:val="24"/>
        </w:rPr>
        <w:t xml:space="preserve"> 6, 2021.</w:t>
      </w:r>
    </w:p>
    <w:p w14:paraId="6903748C" w14:textId="4D0344F1" w:rsidR="00345159" w:rsidRPr="00545812" w:rsidRDefault="00345159" w:rsidP="0034515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b/>
          <w:bCs/>
          <w:sz w:val="24"/>
          <w:szCs w:val="24"/>
        </w:rPr>
        <w:t>Panahon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ng Grant</w:t>
      </w:r>
      <w:r>
        <w:rPr>
          <w:rFonts w:ascii="Arial" w:hAnsi="Arial"/>
          <w:sz w:val="24"/>
          <w:szCs w:val="24"/>
        </w:rPr>
        <w:t xml:space="preserve">: </w:t>
      </w:r>
      <w:proofErr w:type="spellStart"/>
      <w:r>
        <w:rPr>
          <w:rFonts w:ascii="Arial" w:hAnsi="Arial"/>
          <w:sz w:val="24"/>
          <w:szCs w:val="24"/>
        </w:rPr>
        <w:t>Setyembre</w:t>
      </w:r>
      <w:proofErr w:type="spellEnd"/>
      <w:r>
        <w:rPr>
          <w:rFonts w:ascii="Arial" w:hAnsi="Arial"/>
          <w:sz w:val="24"/>
          <w:szCs w:val="24"/>
        </w:rPr>
        <w:t xml:space="preserve"> 6, 2021- </w:t>
      </w:r>
      <w:proofErr w:type="spellStart"/>
      <w:r>
        <w:rPr>
          <w:rFonts w:ascii="Arial" w:hAnsi="Arial"/>
          <w:sz w:val="24"/>
          <w:szCs w:val="24"/>
        </w:rPr>
        <w:t>Marso</w:t>
      </w:r>
      <w:proofErr w:type="spellEnd"/>
      <w:r>
        <w:rPr>
          <w:rFonts w:ascii="Arial" w:hAnsi="Arial"/>
          <w:sz w:val="24"/>
          <w:szCs w:val="24"/>
        </w:rPr>
        <w:t xml:space="preserve"> 6, 2022</w:t>
      </w:r>
    </w:p>
    <w:p w14:paraId="644919BC" w14:textId="0D17C518" w:rsidR="00345159" w:rsidRPr="00545812" w:rsidRDefault="00345159" w:rsidP="00345159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Mga </w:t>
      </w:r>
      <w:proofErr w:type="spellStart"/>
      <w:r>
        <w:rPr>
          <w:rFonts w:ascii="Arial" w:hAnsi="Arial"/>
          <w:b/>
          <w:bCs/>
          <w:sz w:val="24"/>
          <w:szCs w:val="24"/>
        </w:rPr>
        <w:t>Halagang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Iginagawad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ng Grant:</w:t>
      </w:r>
      <w:r>
        <w:rPr>
          <w:rFonts w:ascii="Arial" w:hAnsi="Arial"/>
          <w:sz w:val="24"/>
          <w:szCs w:val="24"/>
        </w:rPr>
        <w:t xml:space="preserve"> $15,000 </w:t>
      </w:r>
      <w:proofErr w:type="spellStart"/>
      <w:r>
        <w:rPr>
          <w:rFonts w:ascii="Arial" w:hAnsi="Arial"/>
          <w:sz w:val="24"/>
          <w:szCs w:val="24"/>
        </w:rPr>
        <w:t>na</w:t>
      </w:r>
      <w:proofErr w:type="spellEnd"/>
      <w:r>
        <w:rPr>
          <w:rFonts w:ascii="Arial" w:hAnsi="Arial"/>
          <w:sz w:val="24"/>
          <w:szCs w:val="24"/>
        </w:rPr>
        <w:t xml:space="preserve"> base award at $300 </w:t>
      </w:r>
      <w:proofErr w:type="spellStart"/>
      <w:r>
        <w:rPr>
          <w:rFonts w:ascii="Arial" w:hAnsi="Arial"/>
          <w:sz w:val="24"/>
          <w:szCs w:val="24"/>
        </w:rPr>
        <w:t>kada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lisensiyadong</w:t>
      </w:r>
      <w:proofErr w:type="spellEnd"/>
      <w:r>
        <w:rPr>
          <w:rFonts w:ascii="Arial" w:hAnsi="Arial"/>
          <w:sz w:val="24"/>
          <w:szCs w:val="24"/>
        </w:rPr>
        <w:t xml:space="preserve"> slot</w:t>
      </w:r>
    </w:p>
    <w:p w14:paraId="3BA0A152" w14:textId="3BF8E414" w:rsidR="002C4FD1" w:rsidRDefault="002C4FD1" w:rsidP="00E058D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Dapat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isumite</w:t>
      </w:r>
      <w:proofErr w:type="spellEnd"/>
      <w:r>
        <w:rPr>
          <w:rFonts w:ascii="Arial" w:hAnsi="Arial"/>
          <w:sz w:val="24"/>
          <w:szCs w:val="24"/>
        </w:rPr>
        <w:t xml:space="preserve"> ang </w:t>
      </w:r>
      <w:proofErr w:type="spellStart"/>
      <w:r>
        <w:rPr>
          <w:rFonts w:ascii="Arial" w:hAnsi="Arial"/>
          <w:sz w:val="24"/>
          <w:szCs w:val="24"/>
        </w:rPr>
        <w:t>mga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aplikasyon</w:t>
      </w:r>
      <w:proofErr w:type="spellEnd"/>
      <w:r>
        <w:rPr>
          <w:rFonts w:ascii="Arial" w:hAnsi="Arial"/>
          <w:sz w:val="24"/>
          <w:szCs w:val="24"/>
        </w:rPr>
        <w:t xml:space="preserve"> para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grant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4:00 p.m. EST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Agosto 6, 2021.</w:t>
      </w:r>
    </w:p>
    <w:p w14:paraId="2C4B5189" w14:textId="77777777" w:rsidR="002C4FD1" w:rsidRDefault="002C4FD1" w:rsidP="00E058DF">
      <w:pPr>
        <w:rPr>
          <w:rFonts w:ascii="Arial" w:hAnsi="Arial" w:cs="Arial"/>
          <w:sz w:val="24"/>
          <w:szCs w:val="24"/>
        </w:rPr>
      </w:pPr>
    </w:p>
    <w:p w14:paraId="73C9CB66" w14:textId="58D2DBE9" w:rsidR="0022337E" w:rsidRPr="00E24433" w:rsidRDefault="0022337E" w:rsidP="00E058DF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Ang </w:t>
      </w:r>
      <w:proofErr w:type="spellStart"/>
      <w:r>
        <w:rPr>
          <w:rFonts w:ascii="Arial" w:hAnsi="Arial"/>
          <w:sz w:val="24"/>
          <w:szCs w:val="24"/>
        </w:rPr>
        <w:t>mga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tumatanggap</w:t>
      </w:r>
      <w:proofErr w:type="spellEnd"/>
      <w:r>
        <w:rPr>
          <w:rFonts w:ascii="Arial" w:hAnsi="Arial"/>
          <w:sz w:val="24"/>
          <w:szCs w:val="24"/>
        </w:rPr>
        <w:t xml:space="preserve"> ng grant ay </w:t>
      </w:r>
      <w:proofErr w:type="spellStart"/>
      <w:r>
        <w:rPr>
          <w:rFonts w:ascii="Arial" w:hAnsi="Arial"/>
          <w:sz w:val="24"/>
          <w:szCs w:val="24"/>
        </w:rPr>
        <w:t>kailangang</w:t>
      </w:r>
      <w:proofErr w:type="spellEnd"/>
      <w:r>
        <w:rPr>
          <w:rFonts w:ascii="Arial" w:hAnsi="Arial"/>
          <w:sz w:val="24"/>
          <w:szCs w:val="24"/>
        </w:rPr>
        <w:t xml:space="preserve"> may </w:t>
      </w:r>
      <w:proofErr w:type="spellStart"/>
      <w:r>
        <w:rPr>
          <w:rFonts w:ascii="Arial" w:hAnsi="Arial"/>
          <w:sz w:val="24"/>
          <w:szCs w:val="24"/>
        </w:rPr>
        <w:t>naka</w:t>
      </w:r>
      <w:proofErr w:type="spellEnd"/>
      <w:r>
        <w:rPr>
          <w:rFonts w:ascii="Arial" w:hAnsi="Arial"/>
          <w:sz w:val="24"/>
          <w:szCs w:val="24"/>
        </w:rPr>
        <w:t xml:space="preserve">-file </w:t>
      </w:r>
      <w:proofErr w:type="spellStart"/>
      <w:r>
        <w:rPr>
          <w:rFonts w:ascii="Arial" w:hAnsi="Arial"/>
          <w:sz w:val="24"/>
          <w:szCs w:val="24"/>
        </w:rPr>
        <w:t>na</w:t>
      </w:r>
      <w:proofErr w:type="spellEnd"/>
      <w:r>
        <w:rPr>
          <w:rFonts w:ascii="Arial" w:hAnsi="Arial"/>
          <w:sz w:val="24"/>
          <w:szCs w:val="24"/>
        </w:rPr>
        <w:t xml:space="preserve"> W-9 </w:t>
      </w:r>
      <w:proofErr w:type="spellStart"/>
      <w:r>
        <w:rPr>
          <w:rFonts w:ascii="Arial" w:hAnsi="Arial"/>
          <w:sz w:val="24"/>
          <w:szCs w:val="24"/>
        </w:rPr>
        <w:t>upang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makatanggap</w:t>
      </w:r>
      <w:proofErr w:type="spellEnd"/>
      <w:r>
        <w:rPr>
          <w:rFonts w:ascii="Arial" w:hAnsi="Arial"/>
          <w:sz w:val="24"/>
          <w:szCs w:val="24"/>
        </w:rPr>
        <w:t xml:space="preserve"> ng grant. </w:t>
      </w:r>
      <w:r>
        <w:t xml:space="preserve">Kung </w:t>
      </w:r>
      <w:proofErr w:type="spellStart"/>
      <w:r>
        <w:t>wala</w:t>
      </w:r>
      <w:proofErr w:type="spellEnd"/>
      <w:r>
        <w:t xml:space="preserve"> </w:t>
      </w:r>
      <w:proofErr w:type="spellStart"/>
      <w:r>
        <w:t>kayong</w:t>
      </w:r>
      <w:proofErr w:type="spellEnd"/>
      <w:r>
        <w:t xml:space="preserve"> </w:t>
      </w:r>
      <w:proofErr w:type="spellStart"/>
      <w:r>
        <w:t>kinumpletong</w:t>
      </w:r>
      <w:proofErr w:type="spellEnd"/>
      <w:r>
        <w:t xml:space="preserve"> W-9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grant </w:t>
      </w:r>
      <w:proofErr w:type="spellStart"/>
      <w:r>
        <w:t>na</w:t>
      </w:r>
      <w:proofErr w:type="spellEnd"/>
      <w:r>
        <w:t xml:space="preserve"> </w:t>
      </w:r>
      <w:proofErr w:type="spellStart"/>
      <w:r>
        <w:t>tulong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pandemya</w:t>
      </w:r>
      <w:proofErr w:type="spellEnd"/>
      <w:r>
        <w:t xml:space="preserve"> o </w:t>
      </w:r>
      <w:proofErr w:type="spellStart"/>
      <w:r>
        <w:t>tumatanggap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iba</w:t>
      </w:r>
      <w:proofErr w:type="spellEnd"/>
      <w:r>
        <w:t xml:space="preserve"> pang </w:t>
      </w:r>
      <w:proofErr w:type="spellStart"/>
      <w:r>
        <w:t>bayad</w:t>
      </w:r>
      <w:proofErr w:type="spellEnd"/>
      <w:r>
        <w:t xml:space="preserve">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MSDE, </w:t>
      </w:r>
      <w:proofErr w:type="spellStart"/>
      <w:r>
        <w:t>paki</w:t>
      </w:r>
      <w:proofErr w:type="spellEnd"/>
      <w:r>
        <w:t xml:space="preserve">-download ang </w:t>
      </w:r>
      <w:proofErr w:type="spellStart"/>
      <w:r>
        <w:t>porma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hyperlink r:id="rId8" w:history="1">
        <w:r>
          <w:rPr>
            <w:rStyle w:val="Hyperlink"/>
            <w:rFonts w:ascii="Arial" w:hAnsi="Arial"/>
            <w:sz w:val="24"/>
            <w:szCs w:val="24"/>
          </w:rPr>
          <w:t>https://www.irs.gov/pub/irs-pdf/fw9.pdf</w:t>
        </w:r>
      </w:hyperlink>
      <w:r>
        <w:rPr>
          <w:rStyle w:val="Hyperlink"/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at </w:t>
      </w:r>
      <w:proofErr w:type="spellStart"/>
      <w:r>
        <w:rPr>
          <w:rFonts w:ascii="Arial" w:hAnsi="Arial"/>
          <w:sz w:val="24"/>
          <w:szCs w:val="24"/>
        </w:rPr>
        <w:t>ipadala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ito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hyperlink r:id="rId9" w:history="1">
        <w:r>
          <w:rPr>
            <w:rStyle w:val="Hyperlink"/>
            <w:rFonts w:ascii="Arial" w:hAnsi="Arial"/>
            <w:sz w:val="24"/>
            <w:szCs w:val="24"/>
          </w:rPr>
          <w:t>childcaregrants.msde@maryland.gov</w:t>
        </w:r>
      </w:hyperlink>
      <w:r>
        <w:rPr>
          <w:rFonts w:ascii="Arial" w:hAnsi="Arial"/>
          <w:sz w:val="24"/>
          <w:szCs w:val="24"/>
        </w:rPr>
        <w:t xml:space="preserve"> Ang </w:t>
      </w:r>
      <w:proofErr w:type="spellStart"/>
      <w:r>
        <w:rPr>
          <w:rFonts w:ascii="Arial" w:hAnsi="Arial"/>
          <w:sz w:val="24"/>
          <w:szCs w:val="24"/>
        </w:rPr>
        <w:t>mga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tumatanggap</w:t>
      </w:r>
      <w:proofErr w:type="spellEnd"/>
      <w:r>
        <w:rPr>
          <w:rFonts w:ascii="Arial" w:hAnsi="Arial"/>
          <w:sz w:val="24"/>
          <w:szCs w:val="24"/>
        </w:rPr>
        <w:t xml:space="preserve"> ng grant </w:t>
      </w:r>
      <w:proofErr w:type="spellStart"/>
      <w:r>
        <w:rPr>
          <w:rFonts w:ascii="Arial" w:hAnsi="Arial"/>
          <w:sz w:val="24"/>
          <w:szCs w:val="24"/>
        </w:rPr>
        <w:t>na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pondong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pantulong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pangangalaga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bata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pandemya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ibinigay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noong</w:t>
      </w:r>
      <w:proofErr w:type="spellEnd"/>
      <w:r>
        <w:rPr>
          <w:rFonts w:ascii="Arial" w:hAnsi="Arial"/>
          <w:sz w:val="24"/>
          <w:szCs w:val="24"/>
        </w:rPr>
        <w:t xml:space="preserve"> Mayo, 2021 ay </w:t>
      </w:r>
      <w:proofErr w:type="spellStart"/>
      <w:r>
        <w:rPr>
          <w:rFonts w:ascii="Arial" w:hAnsi="Arial"/>
          <w:sz w:val="24"/>
          <w:szCs w:val="24"/>
        </w:rPr>
        <w:t>mayroon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nang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naka</w:t>
      </w:r>
      <w:proofErr w:type="spellEnd"/>
      <w:r>
        <w:rPr>
          <w:rFonts w:ascii="Arial" w:hAnsi="Arial"/>
          <w:sz w:val="24"/>
          <w:szCs w:val="24"/>
        </w:rPr>
        <w:t xml:space="preserve">-file </w:t>
      </w:r>
      <w:proofErr w:type="spellStart"/>
      <w:r>
        <w:rPr>
          <w:rFonts w:ascii="Arial" w:hAnsi="Arial"/>
          <w:sz w:val="24"/>
          <w:szCs w:val="24"/>
        </w:rPr>
        <w:t>na</w:t>
      </w:r>
      <w:proofErr w:type="spellEnd"/>
      <w:r>
        <w:rPr>
          <w:rFonts w:ascii="Arial" w:hAnsi="Arial"/>
          <w:sz w:val="24"/>
          <w:szCs w:val="24"/>
        </w:rPr>
        <w:t xml:space="preserve"> W-9 at </w:t>
      </w:r>
      <w:proofErr w:type="spellStart"/>
      <w:r>
        <w:rPr>
          <w:rFonts w:ascii="Arial" w:hAnsi="Arial"/>
          <w:sz w:val="24"/>
          <w:szCs w:val="24"/>
        </w:rPr>
        <w:t>hindi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nakailangang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muling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magsumite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porma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59A2AACA" w14:textId="269EB241" w:rsidR="00AE30EC" w:rsidRPr="00E24433" w:rsidRDefault="00AE30EC" w:rsidP="00E058DF">
      <w:pPr>
        <w:rPr>
          <w:rFonts w:ascii="Arial" w:hAnsi="Arial" w:cs="Arial"/>
          <w:sz w:val="24"/>
          <w:szCs w:val="24"/>
        </w:rPr>
      </w:pPr>
      <w:r>
        <w:t xml:space="preserve">Para mas </w:t>
      </w:r>
      <w:proofErr w:type="spellStart"/>
      <w:r>
        <w:t>mabilis</w:t>
      </w:r>
      <w:proofErr w:type="spellEnd"/>
      <w:r>
        <w:t xml:space="preserve"> ang </w:t>
      </w:r>
      <w:proofErr w:type="spellStart"/>
      <w:r>
        <w:t>bayad</w:t>
      </w:r>
      <w:proofErr w:type="spellEnd"/>
      <w:r>
        <w:t xml:space="preserve">, </w:t>
      </w:r>
      <w:proofErr w:type="spellStart"/>
      <w:r>
        <w:t>pakikumpleto</w:t>
      </w:r>
      <w:proofErr w:type="spellEnd"/>
      <w:r>
        <w:t xml:space="preserve"> ang </w:t>
      </w:r>
      <w:proofErr w:type="spellStart"/>
      <w:r>
        <w:t>porma</w:t>
      </w:r>
      <w:proofErr w:type="spellEnd"/>
      <w:r>
        <w:t xml:space="preserve"> ng </w:t>
      </w:r>
      <w:r>
        <w:rPr>
          <w:rFonts w:ascii="Arial" w:hAnsi="Arial"/>
          <w:sz w:val="24"/>
          <w:szCs w:val="24"/>
        </w:rPr>
        <w:t xml:space="preserve">direct deposit at </w:t>
      </w:r>
      <w:proofErr w:type="spellStart"/>
      <w:r>
        <w:rPr>
          <w:rFonts w:ascii="Arial" w:hAnsi="Arial"/>
          <w:sz w:val="24"/>
          <w:szCs w:val="24"/>
        </w:rPr>
        <w:t>ipadala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ito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Comptroller ng Maryland </w:t>
      </w:r>
      <w:proofErr w:type="spellStart"/>
      <w:r>
        <w:rPr>
          <w:rFonts w:ascii="Arial" w:hAnsi="Arial"/>
          <w:sz w:val="24"/>
          <w:szCs w:val="24"/>
        </w:rPr>
        <w:t>gaya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nakalarawan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porma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hyperlink r:id="rId10" w:history="1">
        <w:r>
          <w:rPr>
            <w:rStyle w:val="Hyperlink"/>
            <w:rFonts w:ascii="Arial" w:hAnsi="Arial"/>
            <w:sz w:val="24"/>
            <w:szCs w:val="24"/>
          </w:rPr>
          <w:t>https://marylandtaxes.gov/forms/state-accounting/static-files/GADX10Form.pdf</w:t>
        </w:r>
      </w:hyperlink>
      <w:r>
        <w:rPr>
          <w:rFonts w:ascii="Arial" w:hAnsi="Arial"/>
          <w:sz w:val="24"/>
          <w:szCs w:val="24"/>
        </w:rPr>
        <w:t xml:space="preserve"> </w:t>
      </w:r>
    </w:p>
    <w:p w14:paraId="43FFF092" w14:textId="07CAD1A5" w:rsidR="00BF29EF" w:rsidRPr="00E24433" w:rsidRDefault="00BF29EF" w:rsidP="00E058DF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Lahat ng grant ay </w:t>
      </w:r>
      <w:proofErr w:type="spellStart"/>
      <w:r>
        <w:rPr>
          <w:rFonts w:ascii="Arial" w:hAnsi="Arial"/>
          <w:sz w:val="24"/>
          <w:szCs w:val="24"/>
        </w:rPr>
        <w:t>pinapatawan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buwis</w:t>
      </w:r>
      <w:proofErr w:type="spellEnd"/>
      <w:r>
        <w:rPr>
          <w:rFonts w:ascii="Arial" w:hAnsi="Arial"/>
          <w:sz w:val="24"/>
          <w:szCs w:val="24"/>
        </w:rPr>
        <w:t xml:space="preserve">. </w:t>
      </w:r>
      <w:proofErr w:type="spellStart"/>
      <w:r>
        <w:rPr>
          <w:rFonts w:ascii="Arial" w:hAnsi="Arial"/>
          <w:sz w:val="24"/>
          <w:szCs w:val="24"/>
        </w:rPr>
        <w:t>Mangyaring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konsultahin</w:t>
      </w:r>
      <w:proofErr w:type="spellEnd"/>
      <w:r>
        <w:rPr>
          <w:rFonts w:ascii="Arial" w:hAnsi="Arial"/>
          <w:sz w:val="24"/>
          <w:szCs w:val="24"/>
        </w:rPr>
        <w:t xml:space="preserve"> ang </w:t>
      </w:r>
      <w:proofErr w:type="spellStart"/>
      <w:r>
        <w:rPr>
          <w:rFonts w:ascii="Arial" w:hAnsi="Arial"/>
          <w:sz w:val="24"/>
          <w:szCs w:val="24"/>
        </w:rPr>
        <w:t>inyong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propesyonal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buwis</w:t>
      </w:r>
      <w:proofErr w:type="spellEnd"/>
      <w:r>
        <w:rPr>
          <w:rFonts w:ascii="Arial" w:hAnsi="Arial"/>
          <w:sz w:val="24"/>
          <w:szCs w:val="24"/>
        </w:rPr>
        <w:t xml:space="preserve">. </w:t>
      </w:r>
    </w:p>
    <w:p w14:paraId="7C426558" w14:textId="77777777" w:rsidR="00CB1BE6" w:rsidRPr="00E24433" w:rsidRDefault="00CB1BE6" w:rsidP="00E058DF">
      <w:pPr>
        <w:rPr>
          <w:rFonts w:ascii="Arial" w:hAnsi="Arial" w:cs="Arial"/>
          <w:sz w:val="24"/>
          <w:szCs w:val="24"/>
        </w:rPr>
      </w:pPr>
    </w:p>
    <w:p w14:paraId="45697AC2" w14:textId="77777777" w:rsidR="00632EB9" w:rsidRDefault="004949D4" w:rsidP="008C3132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Pangalan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Pamilya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Tagapagbigay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Serbisyong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Pangangalaga</w:t>
      </w:r>
      <w:proofErr w:type="spellEnd"/>
      <w:r>
        <w:rPr>
          <w:rFonts w:ascii="Arial" w:hAnsi="Arial"/>
          <w:sz w:val="24"/>
          <w:szCs w:val="24"/>
        </w:rPr>
        <w:t xml:space="preserve"> ng Bata/</w:t>
      </w:r>
      <w:proofErr w:type="spellStart"/>
      <w:r>
        <w:rPr>
          <w:rFonts w:ascii="Arial" w:hAnsi="Arial"/>
          <w:sz w:val="24"/>
          <w:szCs w:val="24"/>
        </w:rPr>
        <w:t>Direktor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Sentro</w:t>
      </w:r>
      <w:proofErr w:type="spellEnd"/>
      <w:r>
        <w:rPr>
          <w:rFonts w:ascii="Arial" w:hAnsi="Arial"/>
          <w:sz w:val="24"/>
          <w:szCs w:val="24"/>
        </w:rPr>
        <w:t xml:space="preserve"> </w:t>
      </w:r>
    </w:p>
    <w:p w14:paraId="166CA48B" w14:textId="77777777" w:rsidR="00632EB9" w:rsidRDefault="00632EB9" w:rsidP="00632EB9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3CF92A1F" w14:textId="7A9738D8" w:rsidR="00D11EB9" w:rsidRPr="00E24433" w:rsidRDefault="00D11EB9" w:rsidP="00632EB9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</w:t>
      </w:r>
    </w:p>
    <w:p w14:paraId="1F9DDC15" w14:textId="77777777" w:rsidR="00D11EB9" w:rsidRPr="00E24433" w:rsidRDefault="00D11EB9" w:rsidP="00D11EB9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24E9C5C8" w14:textId="77777777" w:rsidR="00632EB9" w:rsidRDefault="008F06C3" w:rsidP="00D11EB9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Email Address ng </w:t>
      </w:r>
      <w:proofErr w:type="spellStart"/>
      <w:r>
        <w:rPr>
          <w:rFonts w:ascii="Arial" w:hAnsi="Arial"/>
          <w:sz w:val="24"/>
          <w:szCs w:val="24"/>
        </w:rPr>
        <w:t>Pamilya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Tagapagbigay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Serbisyong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Pangangalaga</w:t>
      </w:r>
      <w:proofErr w:type="spellEnd"/>
      <w:r>
        <w:rPr>
          <w:rFonts w:ascii="Arial" w:hAnsi="Arial"/>
          <w:sz w:val="24"/>
          <w:szCs w:val="24"/>
        </w:rPr>
        <w:t xml:space="preserve"> ng Bata/</w:t>
      </w:r>
      <w:proofErr w:type="spellStart"/>
      <w:r>
        <w:rPr>
          <w:rFonts w:ascii="Arial" w:hAnsi="Arial"/>
          <w:sz w:val="24"/>
          <w:szCs w:val="24"/>
        </w:rPr>
        <w:t>Direktor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Sentro</w:t>
      </w:r>
      <w:proofErr w:type="spellEnd"/>
      <w:r>
        <w:rPr>
          <w:rFonts w:ascii="Arial" w:hAnsi="Arial"/>
          <w:sz w:val="24"/>
          <w:szCs w:val="24"/>
        </w:rPr>
        <w:t xml:space="preserve"> </w:t>
      </w:r>
    </w:p>
    <w:p w14:paraId="6104FA3F" w14:textId="77777777" w:rsidR="00632EB9" w:rsidRDefault="00632EB9" w:rsidP="00632EB9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286C554A" w14:textId="37555E07" w:rsidR="00D11EB9" w:rsidRPr="00E24433" w:rsidRDefault="008C3132" w:rsidP="00632EB9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</w:t>
      </w:r>
    </w:p>
    <w:p w14:paraId="19AB0E4A" w14:textId="77777777" w:rsidR="00D11EB9" w:rsidRPr="00E24433" w:rsidRDefault="00D11EB9" w:rsidP="00CB1BE6">
      <w:pPr>
        <w:pStyle w:val="ListParagraph"/>
        <w:rPr>
          <w:rFonts w:ascii="Arial" w:hAnsi="Arial" w:cs="Arial"/>
          <w:sz w:val="24"/>
          <w:szCs w:val="24"/>
        </w:rPr>
      </w:pPr>
    </w:p>
    <w:p w14:paraId="5B953872" w14:textId="77777777" w:rsidR="00632EB9" w:rsidRDefault="005A4EF0" w:rsidP="00CB1BE6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Numero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Telepono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Pamilya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Tagapagbigay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Serbisyong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Pangangalaga</w:t>
      </w:r>
      <w:proofErr w:type="spellEnd"/>
      <w:r>
        <w:rPr>
          <w:rFonts w:ascii="Arial" w:hAnsi="Arial"/>
          <w:sz w:val="24"/>
          <w:szCs w:val="24"/>
        </w:rPr>
        <w:t xml:space="preserve"> ng Bata/</w:t>
      </w:r>
      <w:proofErr w:type="spellStart"/>
      <w:r>
        <w:rPr>
          <w:rFonts w:ascii="Arial" w:hAnsi="Arial"/>
          <w:sz w:val="24"/>
          <w:szCs w:val="24"/>
        </w:rPr>
        <w:t>Direktor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Sentro</w:t>
      </w:r>
      <w:proofErr w:type="spellEnd"/>
      <w:r>
        <w:rPr>
          <w:rFonts w:ascii="Arial" w:hAnsi="Arial"/>
          <w:sz w:val="24"/>
          <w:szCs w:val="24"/>
        </w:rPr>
        <w:t xml:space="preserve"> </w:t>
      </w:r>
    </w:p>
    <w:p w14:paraId="4011245F" w14:textId="77777777" w:rsidR="00632EB9" w:rsidRDefault="00632EB9" w:rsidP="00632EB9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071DF57" w14:textId="06A3416A" w:rsidR="00D11EB9" w:rsidRPr="00E24433" w:rsidRDefault="008C3132" w:rsidP="00632EB9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</w:t>
      </w:r>
    </w:p>
    <w:p w14:paraId="1B5D358E" w14:textId="77777777" w:rsidR="00F14B10" w:rsidRPr="00E24433" w:rsidRDefault="00F14B10" w:rsidP="00CB1BE6">
      <w:pPr>
        <w:pStyle w:val="ListParagraph"/>
        <w:rPr>
          <w:rFonts w:ascii="Arial" w:hAnsi="Arial" w:cs="Arial"/>
          <w:sz w:val="24"/>
          <w:szCs w:val="24"/>
        </w:rPr>
      </w:pPr>
    </w:p>
    <w:p w14:paraId="502BBB31" w14:textId="77777777" w:rsidR="00EE7D65" w:rsidRDefault="00822A92" w:rsidP="001740D0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Pangalan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Lisensiyadong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Programang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Pangangalaga</w:t>
      </w:r>
      <w:proofErr w:type="spellEnd"/>
      <w:r>
        <w:rPr>
          <w:rFonts w:ascii="Arial" w:hAnsi="Arial"/>
          <w:sz w:val="24"/>
          <w:szCs w:val="24"/>
        </w:rPr>
        <w:t xml:space="preserve"> ng Bata (ang legal </w:t>
      </w:r>
      <w:proofErr w:type="spellStart"/>
      <w:r>
        <w:rPr>
          <w:rFonts w:ascii="Arial" w:hAnsi="Arial"/>
          <w:sz w:val="24"/>
          <w:szCs w:val="24"/>
        </w:rPr>
        <w:t>na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pangalan</w:t>
      </w:r>
      <w:proofErr w:type="spellEnd"/>
      <w:r>
        <w:rPr>
          <w:rFonts w:ascii="Arial" w:hAnsi="Arial"/>
          <w:sz w:val="24"/>
          <w:szCs w:val="24"/>
        </w:rPr>
        <w:t xml:space="preserve"> kung </w:t>
      </w:r>
      <w:proofErr w:type="spellStart"/>
      <w:r>
        <w:rPr>
          <w:rFonts w:ascii="Arial" w:hAnsi="Arial"/>
          <w:sz w:val="24"/>
          <w:szCs w:val="24"/>
        </w:rPr>
        <w:t>paano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ito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makikita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lisensiyang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ibinigay</w:t>
      </w:r>
      <w:proofErr w:type="spellEnd"/>
      <w:r>
        <w:rPr>
          <w:rFonts w:ascii="Arial" w:hAnsi="Arial"/>
          <w:sz w:val="24"/>
          <w:szCs w:val="24"/>
        </w:rPr>
        <w:t xml:space="preserve"> ng MSDE, </w:t>
      </w:r>
      <w:proofErr w:type="spellStart"/>
      <w:r>
        <w:rPr>
          <w:rFonts w:ascii="Arial" w:hAnsi="Arial"/>
          <w:sz w:val="24"/>
          <w:szCs w:val="24"/>
        </w:rPr>
        <w:t>hindi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ibang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pangalan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maaaring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ginagamit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ninyo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pagnenegosyo</w:t>
      </w:r>
      <w:proofErr w:type="spellEnd"/>
      <w:r>
        <w:rPr>
          <w:rFonts w:ascii="Arial" w:hAnsi="Arial"/>
          <w:sz w:val="24"/>
          <w:szCs w:val="24"/>
        </w:rPr>
        <w:t xml:space="preserve">) </w:t>
      </w:r>
    </w:p>
    <w:p w14:paraId="38B91866" w14:textId="77777777" w:rsidR="00EE7D65" w:rsidRPr="00EE7D65" w:rsidRDefault="00EE7D65" w:rsidP="00EE7D65">
      <w:pPr>
        <w:pStyle w:val="ListParagraph"/>
        <w:rPr>
          <w:rFonts w:ascii="Arial" w:hAnsi="Arial" w:cs="Arial"/>
          <w:sz w:val="24"/>
          <w:szCs w:val="24"/>
        </w:rPr>
      </w:pPr>
    </w:p>
    <w:p w14:paraId="4B6A37D6" w14:textId="1A086C34" w:rsidR="004D021F" w:rsidRPr="00E24433" w:rsidRDefault="001740D0" w:rsidP="00EE7D65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</w:t>
      </w:r>
    </w:p>
    <w:p w14:paraId="0DDB64AC" w14:textId="77777777" w:rsidR="00D11EB9" w:rsidRPr="00E24433" w:rsidRDefault="00D11EB9" w:rsidP="001740D0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779FBED" w14:textId="77777777" w:rsidR="00EE7D65" w:rsidRDefault="00EE4816" w:rsidP="001740D0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Numero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Lisensiya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Pangangalaga</w:t>
      </w:r>
      <w:proofErr w:type="spellEnd"/>
      <w:r>
        <w:rPr>
          <w:rFonts w:ascii="Arial" w:hAnsi="Arial"/>
          <w:sz w:val="24"/>
          <w:szCs w:val="24"/>
        </w:rPr>
        <w:t xml:space="preserve"> ng Bata (</w:t>
      </w:r>
      <w:proofErr w:type="spellStart"/>
      <w:r>
        <w:rPr>
          <w:rFonts w:ascii="Arial" w:hAnsi="Arial"/>
          <w:sz w:val="24"/>
          <w:szCs w:val="24"/>
        </w:rPr>
        <w:t>gaya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makikita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inyong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lisensiya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ibinigay</w:t>
      </w:r>
      <w:proofErr w:type="spellEnd"/>
      <w:r>
        <w:rPr>
          <w:rFonts w:ascii="Arial" w:hAnsi="Arial"/>
          <w:sz w:val="24"/>
          <w:szCs w:val="24"/>
        </w:rPr>
        <w:t xml:space="preserve"> ng MSDE o </w:t>
      </w:r>
      <w:proofErr w:type="spellStart"/>
      <w:r>
        <w:rPr>
          <w:rFonts w:ascii="Arial" w:hAnsi="Arial"/>
          <w:sz w:val="24"/>
          <w:szCs w:val="24"/>
        </w:rPr>
        <w:t>Sertipiko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Rehistrasyon</w:t>
      </w:r>
      <w:proofErr w:type="spellEnd"/>
      <w:r>
        <w:rPr>
          <w:rFonts w:ascii="Arial" w:hAnsi="Arial"/>
          <w:sz w:val="24"/>
          <w:szCs w:val="24"/>
        </w:rPr>
        <w:t xml:space="preserve"> o </w:t>
      </w:r>
      <w:proofErr w:type="spellStart"/>
      <w:r>
        <w:rPr>
          <w:rFonts w:ascii="Arial" w:hAnsi="Arial"/>
          <w:sz w:val="24"/>
          <w:szCs w:val="24"/>
        </w:rPr>
        <w:t>Sulat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Pagsunod</w:t>
      </w:r>
      <w:proofErr w:type="spellEnd"/>
      <w:r>
        <w:rPr>
          <w:rFonts w:ascii="Arial" w:hAnsi="Arial"/>
          <w:sz w:val="24"/>
          <w:szCs w:val="24"/>
        </w:rPr>
        <w:t xml:space="preserve">; HUWAG </w:t>
      </w:r>
      <w:proofErr w:type="spellStart"/>
      <w:r>
        <w:rPr>
          <w:rFonts w:ascii="Arial" w:hAnsi="Arial"/>
          <w:sz w:val="24"/>
          <w:szCs w:val="24"/>
        </w:rPr>
        <w:t>ilalagay</w:t>
      </w:r>
      <w:proofErr w:type="spellEnd"/>
      <w:r>
        <w:rPr>
          <w:rFonts w:ascii="Arial" w:hAnsi="Arial"/>
          <w:sz w:val="24"/>
          <w:szCs w:val="24"/>
        </w:rPr>
        <w:t xml:space="preserve"> ang </w:t>
      </w:r>
      <w:proofErr w:type="spellStart"/>
      <w:r>
        <w:rPr>
          <w:rFonts w:ascii="Arial" w:hAnsi="Arial"/>
          <w:sz w:val="24"/>
          <w:szCs w:val="24"/>
        </w:rPr>
        <w:t>numero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inyong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lisensiya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pagmamaneho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petsa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kapanganakan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numero</w:t>
      </w:r>
      <w:proofErr w:type="spellEnd"/>
      <w:r>
        <w:rPr>
          <w:rFonts w:ascii="Arial" w:hAnsi="Arial"/>
          <w:sz w:val="24"/>
          <w:szCs w:val="24"/>
        </w:rPr>
        <w:t xml:space="preserve"> ng EIN, o Social Security number) </w:t>
      </w:r>
    </w:p>
    <w:p w14:paraId="3DC25EB5" w14:textId="77777777" w:rsidR="00EE7D65" w:rsidRPr="00EE7D65" w:rsidRDefault="00EE7D65" w:rsidP="00EE7D65">
      <w:pPr>
        <w:pStyle w:val="ListParagraph"/>
        <w:rPr>
          <w:rFonts w:ascii="Arial" w:hAnsi="Arial" w:cs="Arial"/>
          <w:sz w:val="24"/>
          <w:szCs w:val="24"/>
        </w:rPr>
      </w:pPr>
    </w:p>
    <w:p w14:paraId="5B98855B" w14:textId="1AFA82D6" w:rsidR="001740D0" w:rsidRPr="00E24433" w:rsidRDefault="001740D0" w:rsidP="00EE7D65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</w:t>
      </w:r>
    </w:p>
    <w:p w14:paraId="640CC96D" w14:textId="77777777" w:rsidR="001740D0" w:rsidRPr="00E24433" w:rsidRDefault="001740D0" w:rsidP="001740D0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286F2BC7" w14:textId="5A99E157" w:rsidR="007D0516" w:rsidRPr="00E24433" w:rsidRDefault="007D0516" w:rsidP="001740D0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Petsa</w:t>
      </w:r>
      <w:proofErr w:type="spellEnd"/>
      <w:r>
        <w:rPr>
          <w:rFonts w:ascii="Arial" w:hAnsi="Arial"/>
          <w:sz w:val="24"/>
          <w:szCs w:val="24"/>
        </w:rPr>
        <w:t xml:space="preserve"> ng Unang Issue ng </w:t>
      </w:r>
      <w:proofErr w:type="spellStart"/>
      <w:r>
        <w:rPr>
          <w:rFonts w:ascii="Arial" w:hAnsi="Arial"/>
          <w:sz w:val="24"/>
          <w:szCs w:val="24"/>
        </w:rPr>
        <w:t>inyong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Lisensiya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pangangalaga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bata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Sertipiko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Rehistrasyon</w:t>
      </w:r>
      <w:proofErr w:type="spellEnd"/>
      <w:r>
        <w:rPr>
          <w:rFonts w:ascii="Arial" w:hAnsi="Arial"/>
          <w:sz w:val="24"/>
          <w:szCs w:val="24"/>
        </w:rPr>
        <w:t xml:space="preserve">, o </w:t>
      </w:r>
      <w:proofErr w:type="spellStart"/>
      <w:r>
        <w:rPr>
          <w:rFonts w:ascii="Arial" w:hAnsi="Arial"/>
          <w:sz w:val="24"/>
          <w:szCs w:val="24"/>
        </w:rPr>
        <w:t>Sulat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Pagsunod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gaya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makikita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inyong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lisensiya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242560FA" w14:textId="77777777" w:rsidR="0041181E" w:rsidRPr="00E24433" w:rsidRDefault="0041181E" w:rsidP="007D0516">
      <w:pPr>
        <w:pStyle w:val="ListParagraph"/>
        <w:rPr>
          <w:rFonts w:ascii="Arial" w:hAnsi="Arial" w:cs="Arial"/>
          <w:sz w:val="24"/>
          <w:szCs w:val="24"/>
        </w:rPr>
      </w:pPr>
    </w:p>
    <w:p w14:paraId="0117134F" w14:textId="77777777" w:rsidR="00EE7D65" w:rsidRDefault="00A13C64" w:rsidP="007D0516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Petsa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inyong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Lisensiya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Sertipiko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Rehistrasyon</w:t>
      </w:r>
      <w:proofErr w:type="spellEnd"/>
      <w:r>
        <w:rPr>
          <w:rFonts w:ascii="Arial" w:hAnsi="Arial"/>
          <w:sz w:val="24"/>
          <w:szCs w:val="24"/>
        </w:rPr>
        <w:t xml:space="preserve">, o </w:t>
      </w:r>
      <w:proofErr w:type="spellStart"/>
      <w:r>
        <w:rPr>
          <w:rFonts w:ascii="Arial" w:hAnsi="Arial"/>
          <w:sz w:val="24"/>
          <w:szCs w:val="24"/>
        </w:rPr>
        <w:t>Sulat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Pagsunod</w:t>
      </w:r>
      <w:proofErr w:type="spellEnd"/>
      <w:r>
        <w:rPr>
          <w:rFonts w:ascii="Arial" w:hAnsi="Arial"/>
          <w:sz w:val="24"/>
          <w:szCs w:val="24"/>
        </w:rPr>
        <w:t xml:space="preserve">: </w:t>
      </w:r>
    </w:p>
    <w:p w14:paraId="2A39AA87" w14:textId="77777777" w:rsidR="00EE7D65" w:rsidRDefault="00EE7D65" w:rsidP="007D0516">
      <w:pPr>
        <w:pStyle w:val="ListParagraph"/>
        <w:rPr>
          <w:rFonts w:ascii="Arial" w:hAnsi="Arial" w:cs="Arial"/>
          <w:sz w:val="24"/>
          <w:szCs w:val="24"/>
        </w:rPr>
      </w:pPr>
    </w:p>
    <w:p w14:paraId="4BEF2D9C" w14:textId="6D4C7BE3" w:rsidR="007D0516" w:rsidRPr="00E24433" w:rsidRDefault="00EE7D65" w:rsidP="007D051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</w:t>
      </w:r>
    </w:p>
    <w:p w14:paraId="240CB5CA" w14:textId="16A6CA32" w:rsidR="00A13C64" w:rsidRPr="00E24433" w:rsidRDefault="00A13C64" w:rsidP="007D0516">
      <w:pPr>
        <w:pStyle w:val="ListParagraph"/>
        <w:rPr>
          <w:rFonts w:ascii="Arial" w:hAnsi="Arial" w:cs="Arial"/>
          <w:sz w:val="24"/>
          <w:szCs w:val="24"/>
        </w:rPr>
      </w:pPr>
    </w:p>
    <w:p w14:paraId="17A7A267" w14:textId="77777777" w:rsidR="00A13C64" w:rsidRPr="00E24433" w:rsidRDefault="00A13C64" w:rsidP="00971A5D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036BCAE5" w14:textId="3AC0C64C" w:rsidR="00A13C64" w:rsidRPr="00E24433" w:rsidRDefault="00971A5D" w:rsidP="001740D0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Pakibigay</w:t>
      </w:r>
      <w:proofErr w:type="spellEnd"/>
      <w:r>
        <w:rPr>
          <w:rFonts w:ascii="Arial" w:hAnsi="Arial"/>
          <w:sz w:val="24"/>
          <w:szCs w:val="24"/>
        </w:rPr>
        <w:t xml:space="preserve"> ang </w:t>
      </w:r>
      <w:proofErr w:type="spellStart"/>
      <w:r>
        <w:rPr>
          <w:rFonts w:ascii="Arial" w:hAnsi="Arial"/>
          <w:sz w:val="24"/>
          <w:szCs w:val="24"/>
        </w:rPr>
        <w:t>kopya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inyong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Lisensiya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Pangangalaga</w:t>
      </w:r>
      <w:proofErr w:type="spellEnd"/>
      <w:r>
        <w:rPr>
          <w:rFonts w:ascii="Arial" w:hAnsi="Arial"/>
          <w:sz w:val="24"/>
          <w:szCs w:val="24"/>
        </w:rPr>
        <w:t xml:space="preserve"> ng Bata, </w:t>
      </w:r>
      <w:proofErr w:type="spellStart"/>
      <w:r>
        <w:rPr>
          <w:rFonts w:ascii="Arial" w:hAnsi="Arial"/>
          <w:sz w:val="24"/>
          <w:szCs w:val="24"/>
        </w:rPr>
        <w:t>Sertipiko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Rehistrasyon</w:t>
      </w:r>
      <w:proofErr w:type="spellEnd"/>
      <w:r>
        <w:rPr>
          <w:rFonts w:ascii="Arial" w:hAnsi="Arial"/>
          <w:sz w:val="24"/>
          <w:szCs w:val="24"/>
        </w:rPr>
        <w:t xml:space="preserve">, o </w:t>
      </w:r>
      <w:proofErr w:type="spellStart"/>
      <w:r>
        <w:rPr>
          <w:rFonts w:ascii="Arial" w:hAnsi="Arial"/>
          <w:sz w:val="24"/>
          <w:szCs w:val="24"/>
        </w:rPr>
        <w:t>Sulat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Pagsunod</w:t>
      </w:r>
      <w:proofErr w:type="spellEnd"/>
      <w:r>
        <w:rPr>
          <w:rFonts w:ascii="Arial" w:hAnsi="Arial"/>
          <w:sz w:val="24"/>
          <w:szCs w:val="24"/>
        </w:rPr>
        <w:t xml:space="preserve">. </w:t>
      </w:r>
    </w:p>
    <w:p w14:paraId="0D934F2C" w14:textId="77777777" w:rsidR="00971A5D" w:rsidRPr="00E24433" w:rsidRDefault="00971A5D" w:rsidP="00971A5D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865D22A" w14:textId="77777777" w:rsidR="00EE7D65" w:rsidRDefault="00FC5B27" w:rsidP="001740D0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Numero</w:t>
      </w:r>
      <w:proofErr w:type="spellEnd"/>
      <w:r>
        <w:rPr>
          <w:rFonts w:ascii="Arial" w:hAnsi="Arial"/>
          <w:sz w:val="24"/>
          <w:szCs w:val="24"/>
        </w:rPr>
        <w:t xml:space="preserve"> ng I.D. ng </w:t>
      </w:r>
      <w:proofErr w:type="spellStart"/>
      <w:r>
        <w:rPr>
          <w:rFonts w:ascii="Arial" w:hAnsi="Arial"/>
          <w:sz w:val="24"/>
          <w:szCs w:val="24"/>
        </w:rPr>
        <w:t>Tagapagbigay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Serbisyo</w:t>
      </w:r>
      <w:proofErr w:type="spellEnd"/>
      <w:r>
        <w:rPr>
          <w:rFonts w:ascii="Arial" w:hAnsi="Arial"/>
          <w:sz w:val="24"/>
          <w:szCs w:val="24"/>
        </w:rPr>
        <w:t xml:space="preserve"> (</w:t>
      </w:r>
      <w:proofErr w:type="spellStart"/>
      <w:r>
        <w:rPr>
          <w:rFonts w:ascii="Arial" w:hAnsi="Arial"/>
          <w:sz w:val="24"/>
          <w:szCs w:val="24"/>
        </w:rPr>
        <w:t>gaya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makikita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inyong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ulat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inspeksyon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paglilisensiya</w:t>
      </w:r>
      <w:proofErr w:type="spellEnd"/>
      <w:r>
        <w:rPr>
          <w:rFonts w:ascii="Arial" w:hAnsi="Arial"/>
          <w:sz w:val="24"/>
          <w:szCs w:val="24"/>
        </w:rPr>
        <w:t xml:space="preserve">; HUWAG </w:t>
      </w:r>
      <w:proofErr w:type="spellStart"/>
      <w:r>
        <w:rPr>
          <w:rFonts w:ascii="Arial" w:hAnsi="Arial"/>
          <w:sz w:val="24"/>
          <w:szCs w:val="24"/>
        </w:rPr>
        <w:t>ilalagay</w:t>
      </w:r>
      <w:proofErr w:type="spellEnd"/>
      <w:r>
        <w:rPr>
          <w:rFonts w:ascii="Arial" w:hAnsi="Arial"/>
          <w:sz w:val="24"/>
          <w:szCs w:val="24"/>
        </w:rPr>
        <w:t xml:space="preserve"> ang </w:t>
      </w:r>
      <w:proofErr w:type="spellStart"/>
      <w:r>
        <w:rPr>
          <w:rFonts w:ascii="Arial" w:hAnsi="Arial"/>
          <w:sz w:val="24"/>
          <w:szCs w:val="24"/>
        </w:rPr>
        <w:t>numero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inyong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lisensiya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pagmamaneho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petsa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kapanganakan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numero</w:t>
      </w:r>
      <w:proofErr w:type="spellEnd"/>
      <w:r>
        <w:rPr>
          <w:rFonts w:ascii="Arial" w:hAnsi="Arial"/>
          <w:sz w:val="24"/>
          <w:szCs w:val="24"/>
        </w:rPr>
        <w:t xml:space="preserve"> ng EIN, o Social Security number) </w:t>
      </w:r>
    </w:p>
    <w:p w14:paraId="553C776A" w14:textId="77777777" w:rsidR="00EE7D65" w:rsidRPr="00EE7D65" w:rsidRDefault="00EE7D65" w:rsidP="00EE7D65">
      <w:pPr>
        <w:pStyle w:val="ListParagraph"/>
        <w:rPr>
          <w:rFonts w:ascii="Arial" w:hAnsi="Arial" w:cs="Arial"/>
          <w:sz w:val="24"/>
          <w:szCs w:val="24"/>
        </w:rPr>
      </w:pPr>
    </w:p>
    <w:p w14:paraId="37EC22AA" w14:textId="66835BCE" w:rsidR="001740D0" w:rsidRPr="00E24433" w:rsidRDefault="001740D0" w:rsidP="00EE7D65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</w:t>
      </w:r>
    </w:p>
    <w:p w14:paraId="4A534D15" w14:textId="77777777" w:rsidR="001740D0" w:rsidRPr="00E24433" w:rsidRDefault="001740D0" w:rsidP="001740D0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3BC87ABD" w14:textId="3B5164E0" w:rsidR="001740D0" w:rsidRPr="00E24433" w:rsidRDefault="00D72418" w:rsidP="00E058DF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Uri ng </w:t>
      </w:r>
      <w:proofErr w:type="spellStart"/>
      <w:r>
        <w:rPr>
          <w:rFonts w:ascii="Arial" w:hAnsi="Arial"/>
          <w:sz w:val="24"/>
          <w:szCs w:val="24"/>
        </w:rPr>
        <w:t>Lisensiyadong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Programang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Pangangalaga</w:t>
      </w:r>
      <w:proofErr w:type="spellEnd"/>
      <w:r>
        <w:rPr>
          <w:rFonts w:ascii="Arial" w:hAnsi="Arial"/>
          <w:sz w:val="24"/>
          <w:szCs w:val="24"/>
        </w:rPr>
        <w:t xml:space="preserve"> ng Bata (</w:t>
      </w:r>
      <w:proofErr w:type="spellStart"/>
      <w:r>
        <w:rPr>
          <w:rFonts w:ascii="Arial" w:hAnsi="Arial"/>
          <w:sz w:val="24"/>
          <w:szCs w:val="24"/>
        </w:rPr>
        <w:t>lagyan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tsek</w:t>
      </w:r>
      <w:proofErr w:type="spellEnd"/>
      <w:r>
        <w:rPr>
          <w:rFonts w:ascii="Arial" w:hAnsi="Arial"/>
          <w:sz w:val="24"/>
          <w:szCs w:val="24"/>
        </w:rPr>
        <w:t xml:space="preserve"> ang </w:t>
      </w:r>
      <w:proofErr w:type="spellStart"/>
      <w:r>
        <w:rPr>
          <w:rFonts w:ascii="Arial" w:hAnsi="Arial"/>
          <w:sz w:val="24"/>
          <w:szCs w:val="24"/>
        </w:rPr>
        <w:t>isa</w:t>
      </w:r>
      <w:proofErr w:type="spellEnd"/>
      <w:r>
        <w:rPr>
          <w:rFonts w:ascii="Arial" w:hAnsi="Arial"/>
          <w:sz w:val="24"/>
          <w:szCs w:val="24"/>
        </w:rPr>
        <w:t>)</w:t>
      </w:r>
    </w:p>
    <w:p w14:paraId="54F884B9" w14:textId="77777777" w:rsidR="001740D0" w:rsidRPr="00E24433" w:rsidRDefault="001740D0" w:rsidP="001740D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Tahanan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Pamilyang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Nangangalaga</w:t>
      </w:r>
      <w:proofErr w:type="spellEnd"/>
      <w:r>
        <w:rPr>
          <w:rFonts w:ascii="Arial" w:hAnsi="Arial"/>
          <w:sz w:val="24"/>
          <w:szCs w:val="24"/>
        </w:rPr>
        <w:t xml:space="preserve"> ng Bata (Family Child Care Home)</w:t>
      </w:r>
    </w:p>
    <w:p w14:paraId="65BDBD79" w14:textId="77777777" w:rsidR="001740D0" w:rsidRPr="00E24433" w:rsidRDefault="001740D0" w:rsidP="001740D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Tahanan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Pamilyang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Nangangalaga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Maraming</w:t>
      </w:r>
      <w:proofErr w:type="spellEnd"/>
      <w:r>
        <w:rPr>
          <w:rFonts w:ascii="Arial" w:hAnsi="Arial"/>
          <w:sz w:val="24"/>
          <w:szCs w:val="24"/>
        </w:rPr>
        <w:t xml:space="preserve"> Bata (Large Family Child Care Home)</w:t>
      </w:r>
    </w:p>
    <w:p w14:paraId="4CE9685F" w14:textId="77777777" w:rsidR="001740D0" w:rsidRPr="00E24433" w:rsidRDefault="001740D0" w:rsidP="001740D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Sentro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Pangangalaga</w:t>
      </w:r>
      <w:proofErr w:type="spellEnd"/>
      <w:r>
        <w:rPr>
          <w:rFonts w:ascii="Arial" w:hAnsi="Arial"/>
          <w:sz w:val="24"/>
          <w:szCs w:val="24"/>
        </w:rPr>
        <w:t xml:space="preserve"> ng Bata (Child Care Center)</w:t>
      </w:r>
    </w:p>
    <w:p w14:paraId="4671C25B" w14:textId="4699105C" w:rsidR="00D72418" w:rsidRPr="00E24433" w:rsidRDefault="00D72418" w:rsidP="001740D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Sulat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Pagsunod</w:t>
      </w:r>
      <w:proofErr w:type="spellEnd"/>
    </w:p>
    <w:p w14:paraId="38FB04B7" w14:textId="77777777" w:rsidR="001740D0" w:rsidRPr="00E24433" w:rsidRDefault="001740D0" w:rsidP="001740D0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AF18A74" w14:textId="643301B5" w:rsidR="00647056" w:rsidRPr="00E24433" w:rsidRDefault="00647056" w:rsidP="003F564D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Lahi</w:t>
      </w:r>
      <w:proofErr w:type="spellEnd"/>
      <w:r>
        <w:rPr>
          <w:rFonts w:ascii="Arial" w:hAnsi="Arial"/>
          <w:sz w:val="24"/>
          <w:szCs w:val="24"/>
        </w:rPr>
        <w:t xml:space="preserve"> at </w:t>
      </w:r>
      <w:proofErr w:type="spellStart"/>
      <w:r>
        <w:rPr>
          <w:rFonts w:ascii="Arial" w:hAnsi="Arial"/>
          <w:sz w:val="24"/>
          <w:szCs w:val="24"/>
        </w:rPr>
        <w:t>etnisidad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direktor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sentro</w:t>
      </w:r>
      <w:proofErr w:type="spellEnd"/>
      <w:r>
        <w:rPr>
          <w:rFonts w:ascii="Arial" w:hAnsi="Arial"/>
          <w:sz w:val="24"/>
          <w:szCs w:val="24"/>
        </w:rPr>
        <w:t xml:space="preserve"> o ng may-</w:t>
      </w:r>
      <w:proofErr w:type="spellStart"/>
      <w:r>
        <w:rPr>
          <w:rFonts w:ascii="Arial" w:hAnsi="Arial"/>
          <w:sz w:val="24"/>
          <w:szCs w:val="24"/>
        </w:rPr>
        <w:t>ari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pamilyang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nangangalaga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bata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ayon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in</w:t>
      </w:r>
      <w:r w:rsidR="007E6D2E">
        <w:rPr>
          <w:rFonts w:ascii="Arial" w:hAnsi="Arial"/>
          <w:sz w:val="24"/>
          <w:szCs w:val="24"/>
        </w:rPr>
        <w:t>i</w:t>
      </w:r>
      <w:r>
        <w:rPr>
          <w:rFonts w:ascii="Arial" w:hAnsi="Arial"/>
          <w:sz w:val="24"/>
          <w:szCs w:val="24"/>
        </w:rPr>
        <w:t>aatas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Departamento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Edukasyon</w:t>
      </w:r>
      <w:proofErr w:type="spellEnd"/>
      <w:r>
        <w:rPr>
          <w:rFonts w:ascii="Arial" w:hAnsi="Arial"/>
          <w:sz w:val="24"/>
          <w:szCs w:val="24"/>
        </w:rPr>
        <w:t xml:space="preserve"> ng U.S. para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mga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layunin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pag-uulat</w:t>
      </w:r>
      <w:proofErr w:type="spellEnd"/>
      <w:r>
        <w:rPr>
          <w:rFonts w:ascii="Arial" w:hAnsi="Arial"/>
          <w:sz w:val="24"/>
          <w:szCs w:val="24"/>
        </w:rPr>
        <w:t xml:space="preserve"> (</w:t>
      </w:r>
      <w:proofErr w:type="spellStart"/>
      <w:r>
        <w:rPr>
          <w:rFonts w:ascii="Arial" w:hAnsi="Arial"/>
          <w:sz w:val="24"/>
          <w:szCs w:val="24"/>
        </w:rPr>
        <w:t>lagyan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tsek</w:t>
      </w:r>
      <w:proofErr w:type="spellEnd"/>
      <w:r>
        <w:rPr>
          <w:rFonts w:ascii="Arial" w:hAnsi="Arial"/>
          <w:sz w:val="24"/>
          <w:szCs w:val="24"/>
        </w:rPr>
        <w:t xml:space="preserve"> ang lahat ng </w:t>
      </w:r>
      <w:proofErr w:type="spellStart"/>
      <w:r>
        <w:rPr>
          <w:rFonts w:ascii="Arial" w:hAnsi="Arial"/>
          <w:sz w:val="24"/>
          <w:szCs w:val="24"/>
        </w:rPr>
        <w:t>naaangkop</w:t>
      </w:r>
      <w:proofErr w:type="spellEnd"/>
      <w:r>
        <w:rPr>
          <w:rFonts w:ascii="Arial" w:hAnsi="Arial"/>
          <w:sz w:val="24"/>
          <w:szCs w:val="24"/>
        </w:rPr>
        <w:t>)</w:t>
      </w:r>
    </w:p>
    <w:p w14:paraId="608E8DD7" w14:textId="77777777" w:rsidR="00647056" w:rsidRPr="00E24433" w:rsidRDefault="00647056" w:rsidP="003E6794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Puti</w:t>
      </w:r>
      <w:proofErr w:type="spellEnd"/>
      <w:r>
        <w:rPr>
          <w:rFonts w:ascii="Arial" w:hAnsi="Arial"/>
          <w:sz w:val="24"/>
          <w:szCs w:val="24"/>
        </w:rPr>
        <w:t xml:space="preserve"> o Caucasian</w:t>
      </w:r>
    </w:p>
    <w:p w14:paraId="6D8BE708" w14:textId="77777777" w:rsidR="00647056" w:rsidRPr="00E24433" w:rsidRDefault="00647056" w:rsidP="003E6794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Itim</w:t>
      </w:r>
      <w:proofErr w:type="spellEnd"/>
      <w:r>
        <w:rPr>
          <w:rFonts w:ascii="Arial" w:hAnsi="Arial"/>
          <w:sz w:val="24"/>
          <w:szCs w:val="24"/>
        </w:rPr>
        <w:t xml:space="preserve"> o African American</w:t>
      </w:r>
    </w:p>
    <w:p w14:paraId="2BCDDC5B" w14:textId="77777777" w:rsidR="00647056" w:rsidRPr="00E24433" w:rsidRDefault="00647056" w:rsidP="003E6794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Hispanic o Latino</w:t>
      </w:r>
    </w:p>
    <w:p w14:paraId="66A2ECF5" w14:textId="77777777" w:rsidR="00647056" w:rsidRPr="00E24433" w:rsidRDefault="00647056" w:rsidP="003E6794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Asian o Asian American</w:t>
      </w:r>
    </w:p>
    <w:p w14:paraId="4C424EC8" w14:textId="77777777" w:rsidR="00647056" w:rsidRPr="00E24433" w:rsidRDefault="00647056" w:rsidP="003E6794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American Indian o </w:t>
      </w:r>
      <w:proofErr w:type="spellStart"/>
      <w:r>
        <w:rPr>
          <w:rFonts w:ascii="Arial" w:hAnsi="Arial"/>
          <w:sz w:val="24"/>
          <w:szCs w:val="24"/>
        </w:rPr>
        <w:t>Katutubo</w:t>
      </w:r>
      <w:proofErr w:type="spellEnd"/>
      <w:r>
        <w:rPr>
          <w:rFonts w:ascii="Arial" w:hAnsi="Arial"/>
          <w:sz w:val="24"/>
          <w:szCs w:val="24"/>
        </w:rPr>
        <w:t xml:space="preserve"> ng Alaska</w:t>
      </w:r>
    </w:p>
    <w:p w14:paraId="433B70AB" w14:textId="77777777" w:rsidR="003F564D" w:rsidRPr="00E24433" w:rsidRDefault="00647056" w:rsidP="003F564D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Katutubo</w:t>
      </w:r>
      <w:proofErr w:type="spellEnd"/>
      <w:r>
        <w:rPr>
          <w:rFonts w:ascii="Arial" w:hAnsi="Arial"/>
          <w:sz w:val="24"/>
          <w:szCs w:val="24"/>
        </w:rPr>
        <w:t xml:space="preserve"> ng Hawaii o </w:t>
      </w:r>
      <w:proofErr w:type="spellStart"/>
      <w:r>
        <w:rPr>
          <w:rFonts w:ascii="Arial" w:hAnsi="Arial"/>
          <w:sz w:val="24"/>
          <w:szCs w:val="24"/>
        </w:rPr>
        <w:t>iba</w:t>
      </w:r>
      <w:proofErr w:type="spellEnd"/>
      <w:r>
        <w:rPr>
          <w:rFonts w:ascii="Arial" w:hAnsi="Arial"/>
          <w:sz w:val="24"/>
          <w:szCs w:val="24"/>
        </w:rPr>
        <w:t xml:space="preserve"> pang Isla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Pasipiko</w:t>
      </w:r>
      <w:proofErr w:type="spellEnd"/>
    </w:p>
    <w:p w14:paraId="1CA1E72E" w14:textId="5A5E2E3B" w:rsidR="00F14B10" w:rsidRPr="00E24433" w:rsidRDefault="00647056" w:rsidP="003F564D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Iba</w:t>
      </w:r>
      <w:proofErr w:type="spellEnd"/>
      <w:r>
        <w:rPr>
          <w:rFonts w:ascii="Arial" w:hAnsi="Arial"/>
          <w:sz w:val="24"/>
          <w:szCs w:val="24"/>
        </w:rPr>
        <w:t xml:space="preserve"> pang </w:t>
      </w:r>
      <w:proofErr w:type="spellStart"/>
      <w:r>
        <w:rPr>
          <w:rFonts w:ascii="Arial" w:hAnsi="Arial"/>
          <w:sz w:val="24"/>
          <w:szCs w:val="24"/>
        </w:rPr>
        <w:t>lahi</w:t>
      </w:r>
      <w:proofErr w:type="spellEnd"/>
    </w:p>
    <w:p w14:paraId="6A206CAA" w14:textId="77777777" w:rsidR="003F564D" w:rsidRPr="00E24433" w:rsidRDefault="003F564D" w:rsidP="003F564D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39652C54" w14:textId="13D57936" w:rsidR="00F14B10" w:rsidRPr="00E24433" w:rsidRDefault="00F14B10" w:rsidP="001A3793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Kasarian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direktor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sentro</w:t>
      </w:r>
      <w:proofErr w:type="spellEnd"/>
      <w:r>
        <w:rPr>
          <w:rFonts w:ascii="Arial" w:hAnsi="Arial"/>
          <w:sz w:val="24"/>
          <w:szCs w:val="24"/>
        </w:rPr>
        <w:t xml:space="preserve"> o may-</w:t>
      </w:r>
      <w:proofErr w:type="spellStart"/>
      <w:r>
        <w:rPr>
          <w:rFonts w:ascii="Arial" w:hAnsi="Arial"/>
          <w:sz w:val="24"/>
          <w:szCs w:val="24"/>
        </w:rPr>
        <w:t>ari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pamilyang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nangangalaga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bata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ayon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in</w:t>
      </w:r>
      <w:r w:rsidR="007E6D2E">
        <w:rPr>
          <w:rFonts w:ascii="Arial" w:hAnsi="Arial"/>
          <w:sz w:val="24"/>
          <w:szCs w:val="24"/>
        </w:rPr>
        <w:t>i</w:t>
      </w:r>
      <w:r>
        <w:rPr>
          <w:rFonts w:ascii="Arial" w:hAnsi="Arial"/>
          <w:sz w:val="24"/>
          <w:szCs w:val="24"/>
        </w:rPr>
        <w:t>aatas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Departamento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Edukasyon</w:t>
      </w:r>
      <w:proofErr w:type="spellEnd"/>
      <w:r>
        <w:rPr>
          <w:rFonts w:ascii="Arial" w:hAnsi="Arial"/>
          <w:sz w:val="24"/>
          <w:szCs w:val="24"/>
        </w:rPr>
        <w:t xml:space="preserve"> ng U.S. para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mga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layunin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pag-uulat</w:t>
      </w:r>
      <w:proofErr w:type="spellEnd"/>
      <w:r>
        <w:rPr>
          <w:rFonts w:ascii="Arial" w:hAnsi="Arial"/>
          <w:sz w:val="24"/>
          <w:szCs w:val="24"/>
        </w:rPr>
        <w:t xml:space="preserve"> (</w:t>
      </w:r>
      <w:proofErr w:type="spellStart"/>
      <w:r>
        <w:rPr>
          <w:rFonts w:ascii="Arial" w:hAnsi="Arial"/>
          <w:b/>
          <w:sz w:val="24"/>
          <w:szCs w:val="24"/>
        </w:rPr>
        <w:t>lagyan</w:t>
      </w:r>
      <w:proofErr w:type="spellEnd"/>
      <w:r>
        <w:rPr>
          <w:rFonts w:ascii="Arial" w:hAnsi="Arial"/>
          <w:b/>
          <w:sz w:val="24"/>
          <w:szCs w:val="24"/>
        </w:rPr>
        <w:t xml:space="preserve"> ng </w:t>
      </w:r>
      <w:proofErr w:type="spellStart"/>
      <w:r>
        <w:rPr>
          <w:rFonts w:ascii="Arial" w:hAnsi="Arial"/>
          <w:b/>
          <w:sz w:val="24"/>
          <w:szCs w:val="24"/>
        </w:rPr>
        <w:t>tsek</w:t>
      </w:r>
      <w:proofErr w:type="spellEnd"/>
      <w:r>
        <w:rPr>
          <w:rFonts w:ascii="Arial" w:hAnsi="Arial"/>
          <w:b/>
          <w:sz w:val="24"/>
          <w:szCs w:val="24"/>
        </w:rPr>
        <w:t xml:space="preserve"> ang </w:t>
      </w:r>
      <w:proofErr w:type="spellStart"/>
      <w:r>
        <w:rPr>
          <w:rFonts w:ascii="Arial" w:hAnsi="Arial"/>
          <w:b/>
          <w:sz w:val="24"/>
          <w:szCs w:val="24"/>
        </w:rPr>
        <w:t>isa</w:t>
      </w:r>
      <w:proofErr w:type="spellEnd"/>
      <w:r>
        <w:rPr>
          <w:rFonts w:ascii="Arial" w:hAnsi="Arial"/>
          <w:sz w:val="24"/>
          <w:szCs w:val="24"/>
        </w:rPr>
        <w:t>):</w:t>
      </w:r>
    </w:p>
    <w:p w14:paraId="66337727" w14:textId="5C5D33E3" w:rsidR="00F14B10" w:rsidRPr="00E24433" w:rsidRDefault="0094394F" w:rsidP="001A3793">
      <w:pPr>
        <w:pStyle w:val="ListParagraph"/>
        <w:numPr>
          <w:ilvl w:val="0"/>
          <w:numId w:val="9"/>
        </w:numPr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Babae</w:t>
      </w:r>
      <w:proofErr w:type="spellEnd"/>
    </w:p>
    <w:p w14:paraId="295A12FB" w14:textId="5213922A" w:rsidR="0094394F" w:rsidRPr="00E24433" w:rsidRDefault="0094394F" w:rsidP="001A3793">
      <w:pPr>
        <w:pStyle w:val="ListParagraph"/>
        <w:numPr>
          <w:ilvl w:val="0"/>
          <w:numId w:val="9"/>
        </w:numPr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Lalaki</w:t>
      </w:r>
      <w:proofErr w:type="spellEnd"/>
    </w:p>
    <w:p w14:paraId="1C572593" w14:textId="39CCEF29" w:rsidR="0094394F" w:rsidRPr="00E24433" w:rsidRDefault="0094394F" w:rsidP="001A3793">
      <w:pPr>
        <w:pStyle w:val="ListParagraph"/>
        <w:numPr>
          <w:ilvl w:val="0"/>
          <w:numId w:val="9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Non-binary</w:t>
      </w:r>
    </w:p>
    <w:p w14:paraId="05FFBFC1" w14:textId="77777777" w:rsidR="0094394F" w:rsidRPr="00E24433" w:rsidRDefault="0094394F" w:rsidP="00CB1BE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5441A9D6" w14:textId="02472766" w:rsidR="001740D0" w:rsidRPr="00E24433" w:rsidRDefault="0064759E" w:rsidP="00E058DF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b/>
          <w:bCs/>
          <w:sz w:val="24"/>
          <w:szCs w:val="24"/>
        </w:rPr>
        <w:t>Pisikal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na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Address </w:t>
      </w:r>
      <w:r>
        <w:rPr>
          <w:rFonts w:ascii="Arial" w:hAnsi="Arial"/>
          <w:sz w:val="24"/>
          <w:szCs w:val="24"/>
        </w:rPr>
        <w:t xml:space="preserve">ng </w:t>
      </w:r>
      <w:proofErr w:type="spellStart"/>
      <w:r>
        <w:rPr>
          <w:rFonts w:ascii="Arial" w:hAnsi="Arial"/>
          <w:sz w:val="24"/>
          <w:szCs w:val="24"/>
        </w:rPr>
        <w:t>programang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Pangangalaga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gramStart"/>
      <w:r>
        <w:rPr>
          <w:rFonts w:ascii="Arial" w:hAnsi="Arial"/>
          <w:sz w:val="24"/>
          <w:szCs w:val="24"/>
        </w:rPr>
        <w:t>Bata  (</w:t>
      </w:r>
      <w:proofErr w:type="spellStart"/>
      <w:proofErr w:type="gramEnd"/>
      <w:r>
        <w:rPr>
          <w:rFonts w:ascii="Arial" w:hAnsi="Arial"/>
          <w:sz w:val="24"/>
          <w:szCs w:val="24"/>
        </w:rPr>
        <w:t>isama</w:t>
      </w:r>
      <w:proofErr w:type="spellEnd"/>
      <w:r>
        <w:rPr>
          <w:rFonts w:ascii="Arial" w:hAnsi="Arial"/>
          <w:sz w:val="24"/>
          <w:szCs w:val="24"/>
        </w:rPr>
        <w:t xml:space="preserve"> ang zip code)</w:t>
      </w:r>
    </w:p>
    <w:p w14:paraId="47C553D4" w14:textId="77777777" w:rsidR="003E6794" w:rsidRPr="00E24433" w:rsidRDefault="003E6794" w:rsidP="003E6794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Address </w:t>
      </w:r>
    </w:p>
    <w:p w14:paraId="782DD117" w14:textId="77777777" w:rsidR="003E6794" w:rsidRPr="00E24433" w:rsidRDefault="003E6794" w:rsidP="003E6794">
      <w:pPr>
        <w:pStyle w:val="ListParagraph"/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Lungsod</w:t>
      </w:r>
      <w:proofErr w:type="spellEnd"/>
      <w:r>
        <w:rPr>
          <w:rFonts w:ascii="Arial" w:hAnsi="Arial"/>
          <w:sz w:val="24"/>
          <w:szCs w:val="24"/>
        </w:rPr>
        <w:t xml:space="preserve">/Bayan </w:t>
      </w:r>
    </w:p>
    <w:p w14:paraId="5C2AE700" w14:textId="10BB60D6" w:rsidR="001740D0" w:rsidRPr="00E24433" w:rsidRDefault="003E6794" w:rsidP="003E6794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ZIP/Postal Code</w:t>
      </w:r>
    </w:p>
    <w:p w14:paraId="509B8530" w14:textId="761D469D" w:rsidR="00720A62" w:rsidRPr="00E24433" w:rsidRDefault="001740D0" w:rsidP="001740D0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</w:t>
      </w:r>
    </w:p>
    <w:p w14:paraId="52612937" w14:textId="77777777" w:rsidR="001740D0" w:rsidRPr="00E24433" w:rsidRDefault="001740D0" w:rsidP="001740D0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2E506975" w14:textId="683D7A46" w:rsidR="0022337E" w:rsidRPr="00E24433" w:rsidRDefault="00720A62" w:rsidP="00E058DF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County/</w:t>
      </w:r>
      <w:proofErr w:type="spellStart"/>
      <w:r>
        <w:rPr>
          <w:rFonts w:ascii="Arial" w:hAnsi="Arial"/>
          <w:b/>
          <w:sz w:val="24"/>
          <w:szCs w:val="24"/>
        </w:rPr>
        <w:t>Hurisdiksyon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ng </w:t>
      </w:r>
      <w:proofErr w:type="spellStart"/>
      <w:r>
        <w:rPr>
          <w:rFonts w:ascii="Arial" w:hAnsi="Arial"/>
          <w:sz w:val="24"/>
          <w:szCs w:val="24"/>
        </w:rPr>
        <w:t>Lokasyon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programang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pangangalaga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bata</w:t>
      </w:r>
      <w:proofErr w:type="spellEnd"/>
      <w:r>
        <w:rPr>
          <w:rFonts w:ascii="Arial" w:hAnsi="Arial"/>
          <w:sz w:val="24"/>
          <w:szCs w:val="24"/>
        </w:rPr>
        <w:t xml:space="preserve"> </w:t>
      </w:r>
    </w:p>
    <w:p w14:paraId="08B8F3C2" w14:textId="77777777" w:rsidR="0022337E" w:rsidRPr="00E24433" w:rsidRDefault="0022337E" w:rsidP="0022337E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9515681" w14:textId="126EECB8" w:rsidR="00720A62" w:rsidRPr="00E24433" w:rsidRDefault="001740D0" w:rsidP="0022337E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</w:t>
      </w:r>
    </w:p>
    <w:p w14:paraId="1F0CF3BC" w14:textId="77777777" w:rsidR="001740D0" w:rsidRPr="00E24433" w:rsidRDefault="001740D0" w:rsidP="001740D0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0FBF4E52" w14:textId="3BE0C26C" w:rsidR="00527789" w:rsidRPr="00E24433" w:rsidRDefault="00720A62" w:rsidP="00E058DF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Address </w:t>
      </w:r>
      <w:proofErr w:type="spellStart"/>
      <w:r>
        <w:rPr>
          <w:rFonts w:ascii="Arial" w:hAnsi="Arial"/>
          <w:b/>
          <w:sz w:val="24"/>
          <w:szCs w:val="24"/>
        </w:rPr>
        <w:t>na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</w:rPr>
        <w:t>Pagpapadalhan</w:t>
      </w:r>
      <w:proofErr w:type="spellEnd"/>
      <w:r>
        <w:rPr>
          <w:rFonts w:ascii="Arial" w:hAnsi="Arial"/>
          <w:b/>
          <w:sz w:val="24"/>
          <w:szCs w:val="24"/>
        </w:rPr>
        <w:t xml:space="preserve"> ng </w:t>
      </w:r>
      <w:proofErr w:type="spellStart"/>
      <w:r>
        <w:rPr>
          <w:rFonts w:ascii="Arial" w:hAnsi="Arial"/>
          <w:b/>
          <w:sz w:val="24"/>
          <w:szCs w:val="24"/>
        </w:rPr>
        <w:t>Sulat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ng </w:t>
      </w:r>
      <w:proofErr w:type="spellStart"/>
      <w:r>
        <w:rPr>
          <w:rFonts w:ascii="Arial" w:hAnsi="Arial"/>
          <w:sz w:val="24"/>
          <w:szCs w:val="24"/>
        </w:rPr>
        <w:t>Programang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Pangangalaga</w:t>
      </w:r>
      <w:proofErr w:type="spellEnd"/>
      <w:r>
        <w:rPr>
          <w:rFonts w:ascii="Arial" w:hAnsi="Arial"/>
          <w:sz w:val="24"/>
          <w:szCs w:val="24"/>
        </w:rPr>
        <w:t xml:space="preserve"> ng Bata para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mga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bayad</w:t>
      </w:r>
      <w:proofErr w:type="spellEnd"/>
      <w:r>
        <w:rPr>
          <w:rFonts w:ascii="Arial" w:hAnsi="Arial"/>
          <w:sz w:val="24"/>
          <w:szCs w:val="24"/>
        </w:rPr>
        <w:t xml:space="preserve"> </w:t>
      </w:r>
    </w:p>
    <w:p w14:paraId="37E4293B" w14:textId="77777777" w:rsidR="003E6794" w:rsidRPr="00E24433" w:rsidRDefault="003E6794" w:rsidP="003E679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Address </w:t>
      </w:r>
    </w:p>
    <w:p w14:paraId="470E8ACF" w14:textId="77777777" w:rsidR="003E6794" w:rsidRPr="00E24433" w:rsidRDefault="003E6794" w:rsidP="003E6794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Lungsod</w:t>
      </w:r>
      <w:proofErr w:type="spellEnd"/>
      <w:r>
        <w:rPr>
          <w:rFonts w:ascii="Arial" w:hAnsi="Arial"/>
          <w:sz w:val="24"/>
          <w:szCs w:val="24"/>
        </w:rPr>
        <w:t xml:space="preserve">/Bayan </w:t>
      </w:r>
    </w:p>
    <w:p w14:paraId="13F000E4" w14:textId="77777777" w:rsidR="003E6794" w:rsidRPr="00E24433" w:rsidRDefault="003E6794" w:rsidP="003E679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Estado/</w:t>
      </w:r>
      <w:proofErr w:type="spellStart"/>
      <w:r>
        <w:rPr>
          <w:rFonts w:ascii="Arial" w:hAnsi="Arial"/>
          <w:sz w:val="24"/>
          <w:szCs w:val="24"/>
        </w:rPr>
        <w:t>Probinsiya</w:t>
      </w:r>
      <w:proofErr w:type="spellEnd"/>
      <w:r>
        <w:rPr>
          <w:rFonts w:ascii="Arial" w:hAnsi="Arial"/>
          <w:sz w:val="24"/>
          <w:szCs w:val="24"/>
        </w:rPr>
        <w:t xml:space="preserve"> </w:t>
      </w:r>
    </w:p>
    <w:p w14:paraId="392C47CD" w14:textId="795EEE8F" w:rsidR="00527789" w:rsidRPr="00E24433" w:rsidRDefault="003E6794" w:rsidP="003E679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ZIP/Postal Code</w:t>
      </w:r>
    </w:p>
    <w:p w14:paraId="4C5AF80E" w14:textId="77777777" w:rsidR="00632EB9" w:rsidRDefault="00632EB9" w:rsidP="00527789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3795EFE" w14:textId="6CAD386F" w:rsidR="00527789" w:rsidRPr="00E24433" w:rsidRDefault="001740D0" w:rsidP="00527789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</w:t>
      </w:r>
    </w:p>
    <w:p w14:paraId="7DD02DE9" w14:textId="77777777" w:rsidR="00527789" w:rsidRPr="00E24433" w:rsidRDefault="00527789" w:rsidP="00527789">
      <w:pPr>
        <w:rPr>
          <w:rFonts w:ascii="Arial" w:hAnsi="Arial" w:cs="Arial"/>
          <w:sz w:val="24"/>
          <w:szCs w:val="24"/>
        </w:rPr>
      </w:pPr>
    </w:p>
    <w:p w14:paraId="55CAFCD5" w14:textId="2DEBEA0C" w:rsidR="00527789" w:rsidRPr="00E24433" w:rsidRDefault="000249FF" w:rsidP="00527789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b/>
          <w:sz w:val="24"/>
          <w:szCs w:val="24"/>
        </w:rPr>
        <w:t>Bilang</w:t>
      </w:r>
      <w:proofErr w:type="spellEnd"/>
      <w:r>
        <w:rPr>
          <w:rFonts w:ascii="Arial" w:hAnsi="Arial"/>
          <w:b/>
          <w:sz w:val="24"/>
          <w:szCs w:val="24"/>
        </w:rPr>
        <w:t xml:space="preserve"> ng </w:t>
      </w:r>
      <w:proofErr w:type="spellStart"/>
      <w:r>
        <w:rPr>
          <w:rFonts w:ascii="Arial" w:hAnsi="Arial"/>
          <w:b/>
          <w:sz w:val="24"/>
          <w:szCs w:val="24"/>
        </w:rPr>
        <w:t>mga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</w:rPr>
        <w:t>Lisensiyadong</w:t>
      </w:r>
      <w:proofErr w:type="spellEnd"/>
      <w:r>
        <w:rPr>
          <w:rFonts w:ascii="Arial" w:hAnsi="Arial"/>
          <w:b/>
          <w:sz w:val="24"/>
          <w:szCs w:val="24"/>
        </w:rPr>
        <w:t xml:space="preserve"> Slot</w:t>
      </w:r>
      <w:r>
        <w:rPr>
          <w:rFonts w:ascii="Arial" w:hAnsi="Arial"/>
          <w:sz w:val="24"/>
          <w:szCs w:val="24"/>
        </w:rPr>
        <w:t xml:space="preserve"> - </w:t>
      </w:r>
      <w:proofErr w:type="spellStart"/>
      <w:r>
        <w:rPr>
          <w:rFonts w:ascii="Arial" w:hAnsi="Arial"/>
          <w:sz w:val="24"/>
          <w:szCs w:val="24"/>
        </w:rPr>
        <w:t>Ilagay</w:t>
      </w:r>
      <w:proofErr w:type="spellEnd"/>
      <w:r>
        <w:rPr>
          <w:rFonts w:ascii="Arial" w:hAnsi="Arial"/>
          <w:sz w:val="24"/>
          <w:szCs w:val="24"/>
        </w:rPr>
        <w:t xml:space="preserve"> ang </w:t>
      </w:r>
      <w:proofErr w:type="spellStart"/>
      <w:r>
        <w:rPr>
          <w:rFonts w:ascii="Arial" w:hAnsi="Arial"/>
          <w:sz w:val="24"/>
          <w:szCs w:val="24"/>
        </w:rPr>
        <w:t>bilang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mga</w:t>
      </w:r>
      <w:proofErr w:type="spellEnd"/>
      <w:r>
        <w:rPr>
          <w:rFonts w:ascii="Arial" w:hAnsi="Arial"/>
          <w:sz w:val="24"/>
          <w:szCs w:val="24"/>
        </w:rPr>
        <w:t xml:space="preserve"> slot </w:t>
      </w:r>
      <w:proofErr w:type="spellStart"/>
      <w:r>
        <w:rPr>
          <w:rFonts w:ascii="Arial" w:hAnsi="Arial"/>
          <w:sz w:val="24"/>
          <w:szCs w:val="24"/>
        </w:rPr>
        <w:t>na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nilisensiyahan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inyo</w:t>
      </w:r>
      <w:proofErr w:type="spellEnd"/>
      <w:r>
        <w:rPr>
          <w:rFonts w:ascii="Arial" w:hAnsi="Arial"/>
          <w:sz w:val="24"/>
          <w:szCs w:val="24"/>
        </w:rPr>
        <w:t xml:space="preserve">. </w:t>
      </w:r>
    </w:p>
    <w:p w14:paraId="0BBF1235" w14:textId="77777777" w:rsidR="00527789" w:rsidRPr="00E24433" w:rsidRDefault="00527789" w:rsidP="00527789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5489537" w14:textId="77777777" w:rsidR="003F564D" w:rsidRPr="00E24433" w:rsidRDefault="003E6794" w:rsidP="003F564D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Sa </w:t>
      </w:r>
      <w:proofErr w:type="spellStart"/>
      <w:r>
        <w:rPr>
          <w:rFonts w:ascii="Arial" w:hAnsi="Arial"/>
          <w:bCs/>
          <w:sz w:val="24"/>
          <w:szCs w:val="24"/>
        </w:rPr>
        <w:t>anong</w:t>
      </w:r>
      <w:proofErr w:type="spellEnd"/>
      <w:r>
        <w:rPr>
          <w:rFonts w:ascii="Arial" w:hAnsi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Cs/>
          <w:sz w:val="24"/>
          <w:szCs w:val="24"/>
        </w:rPr>
        <w:t>humigit-kumulang</w:t>
      </w:r>
      <w:proofErr w:type="spellEnd"/>
      <w:r>
        <w:rPr>
          <w:rFonts w:ascii="Arial" w:hAnsi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Cs/>
          <w:sz w:val="24"/>
          <w:szCs w:val="24"/>
        </w:rPr>
        <w:t>na</w:t>
      </w:r>
      <w:proofErr w:type="spellEnd"/>
      <w:r>
        <w:rPr>
          <w:rFonts w:ascii="Arial" w:hAnsi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Cs/>
          <w:sz w:val="24"/>
          <w:szCs w:val="24"/>
        </w:rPr>
        <w:t>kapasidad</w:t>
      </w:r>
      <w:proofErr w:type="spellEnd"/>
      <w:r>
        <w:rPr>
          <w:rFonts w:ascii="Arial" w:hAnsi="Arial"/>
          <w:bCs/>
          <w:sz w:val="24"/>
          <w:szCs w:val="24"/>
        </w:rPr>
        <w:t xml:space="preserve"> kayo </w:t>
      </w:r>
      <w:proofErr w:type="spellStart"/>
      <w:r>
        <w:rPr>
          <w:rFonts w:ascii="Arial" w:hAnsi="Arial"/>
          <w:bCs/>
          <w:sz w:val="24"/>
          <w:szCs w:val="24"/>
        </w:rPr>
        <w:t>kasalukuyang</w:t>
      </w:r>
      <w:proofErr w:type="spellEnd"/>
      <w:r>
        <w:rPr>
          <w:rFonts w:ascii="Arial" w:hAnsi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Cs/>
          <w:sz w:val="24"/>
          <w:szCs w:val="24"/>
        </w:rPr>
        <w:t>nakabukas</w:t>
      </w:r>
      <w:proofErr w:type="spellEnd"/>
      <w:r>
        <w:rPr>
          <w:rFonts w:ascii="Arial" w:hAnsi="Arial"/>
          <w:bCs/>
          <w:sz w:val="24"/>
          <w:szCs w:val="24"/>
        </w:rPr>
        <w:t>? (</w:t>
      </w:r>
      <w:proofErr w:type="spellStart"/>
      <w:proofErr w:type="gramStart"/>
      <w:r>
        <w:rPr>
          <w:rFonts w:ascii="Arial" w:hAnsi="Arial"/>
          <w:bCs/>
          <w:sz w:val="24"/>
          <w:szCs w:val="24"/>
        </w:rPr>
        <w:t>lagyan</w:t>
      </w:r>
      <w:proofErr w:type="spellEnd"/>
      <w:proofErr w:type="gramEnd"/>
      <w:r>
        <w:rPr>
          <w:rFonts w:ascii="Arial" w:hAnsi="Arial"/>
          <w:bCs/>
          <w:sz w:val="24"/>
          <w:szCs w:val="24"/>
        </w:rPr>
        <w:t xml:space="preserve"> ng </w:t>
      </w:r>
      <w:proofErr w:type="spellStart"/>
      <w:r>
        <w:rPr>
          <w:rFonts w:ascii="Arial" w:hAnsi="Arial"/>
          <w:bCs/>
          <w:sz w:val="24"/>
          <w:szCs w:val="24"/>
        </w:rPr>
        <w:t>tsek</w:t>
      </w:r>
      <w:proofErr w:type="spellEnd"/>
      <w:r>
        <w:rPr>
          <w:rFonts w:ascii="Arial" w:hAnsi="Arial"/>
          <w:bCs/>
          <w:sz w:val="24"/>
          <w:szCs w:val="24"/>
        </w:rPr>
        <w:t xml:space="preserve"> ang </w:t>
      </w:r>
      <w:proofErr w:type="spellStart"/>
      <w:r>
        <w:rPr>
          <w:rFonts w:ascii="Arial" w:hAnsi="Arial"/>
          <w:bCs/>
          <w:sz w:val="24"/>
          <w:szCs w:val="24"/>
        </w:rPr>
        <w:t>isa</w:t>
      </w:r>
      <w:proofErr w:type="spellEnd"/>
      <w:r>
        <w:rPr>
          <w:rFonts w:ascii="Arial" w:hAnsi="Arial"/>
          <w:bCs/>
          <w:sz w:val="24"/>
          <w:szCs w:val="24"/>
        </w:rPr>
        <w:t>).</w:t>
      </w:r>
    </w:p>
    <w:p w14:paraId="1C9126D7" w14:textId="77777777" w:rsidR="003F564D" w:rsidRPr="00E24433" w:rsidRDefault="003F564D" w:rsidP="003F564D">
      <w:pPr>
        <w:pStyle w:val="ListParagraph"/>
        <w:rPr>
          <w:rFonts w:ascii="Arial" w:hAnsi="Arial" w:cs="Arial"/>
          <w:sz w:val="24"/>
          <w:szCs w:val="24"/>
        </w:rPr>
      </w:pPr>
    </w:p>
    <w:p w14:paraId="5027BAB3" w14:textId="7087AA01" w:rsidR="003E6794" w:rsidRPr="00E24433" w:rsidRDefault="003E6794" w:rsidP="003F564D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Mas </w:t>
      </w:r>
      <w:proofErr w:type="spellStart"/>
      <w:r>
        <w:rPr>
          <w:rFonts w:ascii="Arial" w:hAnsi="Arial"/>
          <w:sz w:val="24"/>
          <w:szCs w:val="24"/>
        </w:rPr>
        <w:t>mababa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50% ng </w:t>
      </w:r>
      <w:proofErr w:type="spellStart"/>
      <w:r>
        <w:rPr>
          <w:rFonts w:ascii="Arial" w:hAnsi="Arial"/>
          <w:sz w:val="24"/>
          <w:szCs w:val="24"/>
        </w:rPr>
        <w:t>lisensiyadong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kapasidad</w:t>
      </w:r>
      <w:proofErr w:type="spellEnd"/>
    </w:p>
    <w:p w14:paraId="4C6B9792" w14:textId="310E2949" w:rsidR="00B97624" w:rsidRPr="00E24433" w:rsidRDefault="003E6794" w:rsidP="003F564D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Mahigit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50% ng </w:t>
      </w:r>
      <w:proofErr w:type="spellStart"/>
      <w:r>
        <w:rPr>
          <w:rFonts w:ascii="Arial" w:hAnsi="Arial"/>
          <w:sz w:val="24"/>
          <w:szCs w:val="24"/>
        </w:rPr>
        <w:t>lisensiyadong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kapasidad</w:t>
      </w:r>
      <w:proofErr w:type="spellEnd"/>
    </w:p>
    <w:p w14:paraId="2381E18A" w14:textId="77777777" w:rsidR="003E6794" w:rsidRPr="00E24433" w:rsidRDefault="003E6794" w:rsidP="00B976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5789EDC" w14:textId="0B5E11FC" w:rsidR="00962BC3" w:rsidRPr="0009079E" w:rsidRDefault="00962BC3" w:rsidP="00962BC3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Mga </w:t>
      </w:r>
      <w:proofErr w:type="spellStart"/>
      <w:r>
        <w:rPr>
          <w:rFonts w:ascii="Arial" w:hAnsi="Arial"/>
          <w:sz w:val="24"/>
          <w:szCs w:val="24"/>
        </w:rPr>
        <w:t>Gastos</w:t>
      </w:r>
      <w:proofErr w:type="spellEnd"/>
      <w:r>
        <w:rPr>
          <w:rFonts w:ascii="Arial" w:hAnsi="Arial"/>
          <w:sz w:val="24"/>
          <w:szCs w:val="24"/>
        </w:rPr>
        <w:t xml:space="preserve"> Pang-</w:t>
      </w:r>
      <w:proofErr w:type="spellStart"/>
      <w:r>
        <w:rPr>
          <w:rFonts w:ascii="Arial" w:hAnsi="Arial"/>
          <w:sz w:val="24"/>
          <w:szCs w:val="24"/>
        </w:rPr>
        <w:t>administratibo</w:t>
      </w:r>
      <w:proofErr w:type="spellEnd"/>
      <w:r>
        <w:rPr>
          <w:rFonts w:ascii="Arial" w:hAnsi="Arial"/>
          <w:sz w:val="24"/>
          <w:szCs w:val="24"/>
        </w:rPr>
        <w:t xml:space="preserve"> - </w:t>
      </w:r>
      <w:proofErr w:type="spellStart"/>
      <w:r>
        <w:rPr>
          <w:rFonts w:ascii="Arial" w:hAnsi="Arial"/>
          <w:sz w:val="24"/>
          <w:szCs w:val="24"/>
        </w:rPr>
        <w:t>Pakilagay</w:t>
      </w:r>
      <w:proofErr w:type="spellEnd"/>
      <w:r>
        <w:rPr>
          <w:rFonts w:ascii="Arial" w:hAnsi="Arial"/>
          <w:sz w:val="24"/>
          <w:szCs w:val="24"/>
        </w:rPr>
        <w:t xml:space="preserve"> ang </w:t>
      </w:r>
      <w:proofErr w:type="spellStart"/>
      <w:r>
        <w:rPr>
          <w:rFonts w:ascii="Arial" w:hAnsi="Arial"/>
          <w:i/>
          <w:sz w:val="24"/>
          <w:szCs w:val="24"/>
        </w:rPr>
        <w:t>tinatayang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buwanang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gastos</w:t>
      </w:r>
      <w:proofErr w:type="spellEnd"/>
      <w:r>
        <w:rPr>
          <w:rFonts w:ascii="Arial" w:hAnsi="Arial"/>
          <w:sz w:val="24"/>
          <w:szCs w:val="24"/>
        </w:rPr>
        <w:t xml:space="preserve"> pang-</w:t>
      </w:r>
      <w:proofErr w:type="spellStart"/>
      <w:r>
        <w:rPr>
          <w:rFonts w:ascii="Arial" w:hAnsi="Arial"/>
          <w:sz w:val="24"/>
          <w:szCs w:val="24"/>
        </w:rPr>
        <w:t>administratibo</w:t>
      </w:r>
      <w:proofErr w:type="spellEnd"/>
      <w:r>
        <w:rPr>
          <w:rFonts w:ascii="Arial" w:hAnsi="Arial"/>
          <w:sz w:val="24"/>
          <w:szCs w:val="24"/>
        </w:rPr>
        <w:t xml:space="preserve"> para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pagpapatakbo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pasilidad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pangangalaga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bata</w:t>
      </w:r>
      <w:proofErr w:type="spellEnd"/>
      <w:r>
        <w:rPr>
          <w:rFonts w:ascii="Arial" w:hAnsi="Arial"/>
          <w:sz w:val="24"/>
          <w:szCs w:val="24"/>
        </w:rPr>
        <w:t xml:space="preserve"> (</w:t>
      </w:r>
      <w:proofErr w:type="spellStart"/>
      <w:r>
        <w:rPr>
          <w:rFonts w:ascii="Arial" w:hAnsi="Arial"/>
          <w:sz w:val="24"/>
          <w:szCs w:val="24"/>
        </w:rPr>
        <w:t>buuin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pinakamalapit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dolyar</w:t>
      </w:r>
      <w:proofErr w:type="spellEnd"/>
      <w:r>
        <w:rPr>
          <w:rFonts w:ascii="Arial" w:hAnsi="Arial"/>
          <w:sz w:val="24"/>
          <w:szCs w:val="24"/>
        </w:rPr>
        <w:t xml:space="preserve">). </w:t>
      </w:r>
      <w:proofErr w:type="spellStart"/>
      <w:r>
        <w:rPr>
          <w:rFonts w:ascii="Arial" w:hAnsi="Arial"/>
          <w:sz w:val="24"/>
          <w:szCs w:val="24"/>
        </w:rPr>
        <w:t>Maglagay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mga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numero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lamang</w:t>
      </w:r>
      <w:proofErr w:type="spellEnd"/>
      <w:r>
        <w:rPr>
          <w:rFonts w:ascii="Arial" w:hAnsi="Arial"/>
          <w:sz w:val="24"/>
          <w:szCs w:val="24"/>
        </w:rPr>
        <w:t xml:space="preserve">, HUWAG </w:t>
      </w:r>
      <w:proofErr w:type="spellStart"/>
      <w:r>
        <w:rPr>
          <w:rFonts w:ascii="Arial" w:hAnsi="Arial"/>
          <w:sz w:val="24"/>
          <w:szCs w:val="24"/>
        </w:rPr>
        <w:t>maglalagay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mga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simbolo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dolyar</w:t>
      </w:r>
      <w:proofErr w:type="spellEnd"/>
      <w:r>
        <w:rPr>
          <w:rFonts w:ascii="Arial" w:hAnsi="Arial"/>
          <w:sz w:val="24"/>
          <w:szCs w:val="24"/>
        </w:rPr>
        <w:t xml:space="preserve"> o </w:t>
      </w:r>
      <w:proofErr w:type="spellStart"/>
      <w:r>
        <w:rPr>
          <w:rFonts w:ascii="Arial" w:hAnsi="Arial"/>
          <w:sz w:val="24"/>
          <w:szCs w:val="24"/>
        </w:rPr>
        <w:t>desimal</w:t>
      </w:r>
      <w:proofErr w:type="spellEnd"/>
      <w:r>
        <w:rPr>
          <w:rFonts w:ascii="Arial" w:hAnsi="Arial"/>
          <w:sz w:val="24"/>
          <w:szCs w:val="24"/>
        </w:rPr>
        <w:t xml:space="preserve">. </w:t>
      </w:r>
      <w:proofErr w:type="spellStart"/>
      <w:r>
        <w:rPr>
          <w:rFonts w:ascii="Arial" w:hAnsi="Arial"/>
          <w:sz w:val="24"/>
          <w:szCs w:val="24"/>
        </w:rPr>
        <w:t>Kailangan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ninyong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maglagay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numero</w:t>
      </w:r>
      <w:proofErr w:type="spellEnd"/>
      <w:r>
        <w:rPr>
          <w:rFonts w:ascii="Arial" w:hAnsi="Arial"/>
          <w:sz w:val="24"/>
          <w:szCs w:val="24"/>
        </w:rPr>
        <w:t xml:space="preserve"> para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bawat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gastos</w:t>
      </w:r>
      <w:proofErr w:type="spellEnd"/>
      <w:r>
        <w:rPr>
          <w:rFonts w:ascii="Arial" w:hAnsi="Arial"/>
          <w:sz w:val="24"/>
          <w:szCs w:val="24"/>
        </w:rPr>
        <w:t xml:space="preserve">, kung </w:t>
      </w:r>
      <w:proofErr w:type="spellStart"/>
      <w:r>
        <w:rPr>
          <w:rFonts w:ascii="Arial" w:hAnsi="Arial"/>
          <w:sz w:val="24"/>
          <w:szCs w:val="24"/>
        </w:rPr>
        <w:t>wala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kayong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gastos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ilagay</w:t>
      </w:r>
      <w:proofErr w:type="spellEnd"/>
      <w:r>
        <w:rPr>
          <w:rFonts w:ascii="Arial" w:hAnsi="Arial"/>
          <w:sz w:val="24"/>
          <w:szCs w:val="24"/>
        </w:rPr>
        <w:t xml:space="preserve"> ang </w:t>
      </w:r>
      <w:proofErr w:type="spellStart"/>
      <w:r>
        <w:rPr>
          <w:rFonts w:ascii="Arial" w:hAnsi="Arial"/>
          <w:sz w:val="24"/>
          <w:szCs w:val="24"/>
        </w:rPr>
        <w:t>numerong</w:t>
      </w:r>
      <w:proofErr w:type="spellEnd"/>
      <w:r>
        <w:rPr>
          <w:rFonts w:ascii="Arial" w:hAnsi="Arial"/>
          <w:sz w:val="24"/>
          <w:szCs w:val="24"/>
        </w:rPr>
        <w:t xml:space="preserve"> zero ("0")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linyang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iyon</w:t>
      </w:r>
      <w:proofErr w:type="spellEnd"/>
      <w:r>
        <w:rPr>
          <w:rFonts w:ascii="Arial" w:hAnsi="Arial"/>
          <w:sz w:val="24"/>
          <w:szCs w:val="24"/>
        </w:rPr>
        <w:t xml:space="preserve">. Kung </w:t>
      </w:r>
      <w:proofErr w:type="spellStart"/>
      <w:r>
        <w:rPr>
          <w:rFonts w:ascii="Arial" w:hAnsi="Arial"/>
          <w:sz w:val="24"/>
          <w:szCs w:val="24"/>
        </w:rPr>
        <w:t>gumagamit</w:t>
      </w:r>
      <w:proofErr w:type="spellEnd"/>
      <w:r>
        <w:rPr>
          <w:rFonts w:ascii="Arial" w:hAnsi="Arial"/>
          <w:sz w:val="24"/>
          <w:szCs w:val="24"/>
        </w:rPr>
        <w:t xml:space="preserve"> kayo ng </w:t>
      </w:r>
      <w:proofErr w:type="spellStart"/>
      <w:r>
        <w:rPr>
          <w:rFonts w:ascii="Arial" w:hAnsi="Arial"/>
          <w:sz w:val="24"/>
          <w:szCs w:val="24"/>
        </w:rPr>
        <w:t>mga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taunang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halaga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gastos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hatiin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ito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12 para </w:t>
      </w:r>
      <w:proofErr w:type="spellStart"/>
      <w:r>
        <w:rPr>
          <w:rFonts w:ascii="Arial" w:hAnsi="Arial"/>
          <w:sz w:val="24"/>
          <w:szCs w:val="24"/>
        </w:rPr>
        <w:t>makuha</w:t>
      </w:r>
      <w:proofErr w:type="spellEnd"/>
      <w:r>
        <w:rPr>
          <w:rFonts w:ascii="Arial" w:hAnsi="Arial"/>
          <w:sz w:val="24"/>
          <w:szCs w:val="24"/>
        </w:rPr>
        <w:t xml:space="preserve"> ang </w:t>
      </w:r>
      <w:proofErr w:type="spellStart"/>
      <w:r>
        <w:rPr>
          <w:rFonts w:ascii="Arial" w:hAnsi="Arial"/>
          <w:sz w:val="24"/>
          <w:szCs w:val="24"/>
        </w:rPr>
        <w:t>buwanang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gastos</w:t>
      </w:r>
      <w:proofErr w:type="spellEnd"/>
      <w:r>
        <w:rPr>
          <w:rFonts w:ascii="Arial" w:hAnsi="Arial"/>
          <w:sz w:val="24"/>
          <w:szCs w:val="24"/>
        </w:rPr>
        <w:t xml:space="preserve">. </w:t>
      </w:r>
      <w:proofErr w:type="spellStart"/>
      <w:r>
        <w:rPr>
          <w:rFonts w:ascii="Arial" w:hAnsi="Arial"/>
          <w:sz w:val="24"/>
          <w:szCs w:val="24"/>
        </w:rPr>
        <w:t>Pakitingnan</w:t>
      </w:r>
      <w:proofErr w:type="spellEnd"/>
      <w:r>
        <w:rPr>
          <w:rFonts w:ascii="Arial" w:hAnsi="Arial"/>
          <w:sz w:val="24"/>
          <w:szCs w:val="24"/>
        </w:rPr>
        <w:t xml:space="preserve"> ang </w:t>
      </w:r>
      <w:proofErr w:type="spellStart"/>
      <w:r>
        <w:rPr>
          <w:rFonts w:ascii="Arial" w:hAnsi="Arial"/>
          <w:sz w:val="24"/>
          <w:szCs w:val="24"/>
        </w:rPr>
        <w:t>mga</w:t>
      </w:r>
      <w:proofErr w:type="spellEnd"/>
      <w:r>
        <w:rPr>
          <w:rFonts w:ascii="Arial" w:hAnsi="Arial"/>
          <w:sz w:val="24"/>
          <w:szCs w:val="24"/>
        </w:rPr>
        <w:t xml:space="preserve"> FAQ para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tulong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2F734639" w14:textId="525815B1" w:rsidR="00962BC3" w:rsidRPr="00E24433" w:rsidRDefault="00962BC3" w:rsidP="00962BC3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Mga </w:t>
      </w:r>
      <w:proofErr w:type="spellStart"/>
      <w:r>
        <w:rPr>
          <w:rFonts w:ascii="Arial" w:hAnsi="Arial"/>
          <w:sz w:val="24"/>
          <w:szCs w:val="24"/>
        </w:rPr>
        <w:t>gastos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mga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tauhan</w:t>
      </w:r>
      <w:proofErr w:type="spellEnd"/>
      <w:r>
        <w:rPr>
          <w:rFonts w:ascii="Arial" w:hAnsi="Arial"/>
          <w:sz w:val="24"/>
          <w:szCs w:val="24"/>
        </w:rPr>
        <w:t xml:space="preserve"> $____________ </w:t>
      </w:r>
    </w:p>
    <w:p w14:paraId="7459CC8D" w14:textId="77777777" w:rsidR="00962BC3" w:rsidRPr="00E24433" w:rsidRDefault="00962BC3" w:rsidP="00962BC3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Renta</w:t>
      </w:r>
      <w:proofErr w:type="spellEnd"/>
      <w:r>
        <w:rPr>
          <w:rFonts w:ascii="Arial" w:hAnsi="Arial"/>
          <w:sz w:val="24"/>
          <w:szCs w:val="24"/>
        </w:rPr>
        <w:t xml:space="preserve"> o Mortgage at </w:t>
      </w:r>
      <w:proofErr w:type="spellStart"/>
      <w:r>
        <w:rPr>
          <w:rFonts w:ascii="Arial" w:hAnsi="Arial"/>
          <w:sz w:val="24"/>
          <w:szCs w:val="24"/>
        </w:rPr>
        <w:t>mga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buwis</w:t>
      </w:r>
      <w:proofErr w:type="spellEnd"/>
      <w:r>
        <w:rPr>
          <w:rFonts w:ascii="Arial" w:hAnsi="Arial"/>
          <w:sz w:val="24"/>
          <w:szCs w:val="24"/>
        </w:rPr>
        <w:t xml:space="preserve"> $____________</w:t>
      </w:r>
    </w:p>
    <w:p w14:paraId="340920E1" w14:textId="77777777" w:rsidR="00962BC3" w:rsidRPr="00E24433" w:rsidRDefault="00962BC3" w:rsidP="00962BC3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Utilidad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pasilidad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pagmementena</w:t>
      </w:r>
      <w:proofErr w:type="spellEnd"/>
      <w:r>
        <w:rPr>
          <w:rFonts w:ascii="Arial" w:hAnsi="Arial"/>
          <w:sz w:val="24"/>
          <w:szCs w:val="24"/>
        </w:rPr>
        <w:t>, at insurance $____________</w:t>
      </w:r>
    </w:p>
    <w:p w14:paraId="5D3F21B1" w14:textId="77777777" w:rsidR="00962BC3" w:rsidRPr="00E24433" w:rsidRDefault="00962BC3" w:rsidP="00962BC3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Kagamitang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pamprotekta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tauhan</w:t>
      </w:r>
      <w:proofErr w:type="spellEnd"/>
      <w:r>
        <w:rPr>
          <w:rFonts w:ascii="Arial" w:hAnsi="Arial"/>
          <w:sz w:val="24"/>
          <w:szCs w:val="24"/>
        </w:rPr>
        <w:t xml:space="preserve"> at </w:t>
      </w:r>
      <w:proofErr w:type="spellStart"/>
      <w:r>
        <w:rPr>
          <w:rFonts w:ascii="Arial" w:hAnsi="Arial"/>
          <w:sz w:val="24"/>
          <w:szCs w:val="24"/>
        </w:rPr>
        <w:t>paglilinis</w:t>
      </w:r>
      <w:proofErr w:type="spellEnd"/>
      <w:r>
        <w:rPr>
          <w:rFonts w:ascii="Arial" w:hAnsi="Arial"/>
          <w:sz w:val="24"/>
          <w:szCs w:val="24"/>
        </w:rPr>
        <w:t xml:space="preserve"> $____________</w:t>
      </w:r>
    </w:p>
    <w:p w14:paraId="59FC67DA" w14:textId="77777777" w:rsidR="00962BC3" w:rsidRPr="00E24433" w:rsidRDefault="00962BC3" w:rsidP="00962BC3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Mga </w:t>
      </w:r>
      <w:proofErr w:type="spellStart"/>
      <w:r>
        <w:rPr>
          <w:rFonts w:ascii="Arial" w:hAnsi="Arial"/>
          <w:sz w:val="24"/>
          <w:szCs w:val="24"/>
        </w:rPr>
        <w:t>Kagamitan</w:t>
      </w:r>
      <w:proofErr w:type="spellEnd"/>
      <w:r>
        <w:rPr>
          <w:rFonts w:ascii="Arial" w:hAnsi="Arial"/>
          <w:sz w:val="24"/>
          <w:szCs w:val="24"/>
        </w:rPr>
        <w:t xml:space="preserve"> at </w:t>
      </w:r>
      <w:proofErr w:type="spellStart"/>
      <w:r>
        <w:rPr>
          <w:rFonts w:ascii="Arial" w:hAnsi="Arial"/>
          <w:sz w:val="24"/>
          <w:szCs w:val="24"/>
        </w:rPr>
        <w:t>Suplay</w:t>
      </w:r>
      <w:proofErr w:type="spellEnd"/>
      <w:r>
        <w:rPr>
          <w:rFonts w:ascii="Arial" w:hAnsi="Arial"/>
          <w:sz w:val="24"/>
          <w:szCs w:val="24"/>
        </w:rPr>
        <w:t xml:space="preserve"> $____________</w:t>
      </w:r>
    </w:p>
    <w:p w14:paraId="43290D42" w14:textId="77777777" w:rsidR="00962BC3" w:rsidRPr="00E24433" w:rsidRDefault="00962BC3" w:rsidP="00962BC3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Mga </w:t>
      </w:r>
      <w:proofErr w:type="spellStart"/>
      <w:r>
        <w:rPr>
          <w:rFonts w:ascii="Arial" w:hAnsi="Arial"/>
          <w:sz w:val="24"/>
          <w:szCs w:val="24"/>
        </w:rPr>
        <w:t>Bagay</w:t>
      </w:r>
      <w:proofErr w:type="spellEnd"/>
      <w:r>
        <w:rPr>
          <w:rFonts w:ascii="Arial" w:hAnsi="Arial"/>
          <w:sz w:val="24"/>
          <w:szCs w:val="24"/>
        </w:rPr>
        <w:t xml:space="preserve"> at </w:t>
      </w:r>
      <w:proofErr w:type="spellStart"/>
      <w:r>
        <w:rPr>
          <w:rFonts w:ascii="Arial" w:hAnsi="Arial"/>
          <w:sz w:val="24"/>
          <w:szCs w:val="24"/>
        </w:rPr>
        <w:t>Serbisyo</w:t>
      </w:r>
      <w:proofErr w:type="spellEnd"/>
      <w:r>
        <w:rPr>
          <w:rFonts w:ascii="Arial" w:hAnsi="Arial"/>
          <w:sz w:val="24"/>
          <w:szCs w:val="24"/>
        </w:rPr>
        <w:t xml:space="preserve"> $____________</w:t>
      </w:r>
    </w:p>
    <w:p w14:paraId="520719E1" w14:textId="77777777" w:rsidR="00962BC3" w:rsidRPr="00E24433" w:rsidRDefault="00962BC3" w:rsidP="00962BC3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5916EBA" w14:textId="3AE11653" w:rsidR="003E6CEF" w:rsidRPr="00E24433" w:rsidRDefault="003E6CEF" w:rsidP="00E058DF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Pakitukoy</w:t>
      </w:r>
      <w:proofErr w:type="spellEnd"/>
      <w:r>
        <w:rPr>
          <w:rFonts w:ascii="Arial" w:hAnsi="Arial"/>
          <w:sz w:val="24"/>
          <w:szCs w:val="24"/>
        </w:rPr>
        <w:t xml:space="preserve"> ang </w:t>
      </w:r>
      <w:proofErr w:type="spellStart"/>
      <w:r>
        <w:rPr>
          <w:rFonts w:ascii="Arial" w:hAnsi="Arial"/>
          <w:sz w:val="24"/>
          <w:szCs w:val="24"/>
        </w:rPr>
        <w:t>layunin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nakaplanong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paggagamitan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mga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pondo</w:t>
      </w:r>
      <w:proofErr w:type="spellEnd"/>
      <w:r>
        <w:rPr>
          <w:rFonts w:ascii="Arial" w:hAnsi="Arial"/>
          <w:sz w:val="24"/>
          <w:szCs w:val="24"/>
        </w:rPr>
        <w:t xml:space="preserve"> ng ARP Act Grant. </w:t>
      </w:r>
      <w:proofErr w:type="spellStart"/>
      <w:r>
        <w:rPr>
          <w:rFonts w:ascii="Arial" w:hAnsi="Arial"/>
          <w:sz w:val="24"/>
          <w:szCs w:val="24"/>
        </w:rPr>
        <w:t>Pakitingnan</w:t>
      </w:r>
      <w:proofErr w:type="spellEnd"/>
      <w:r>
        <w:rPr>
          <w:rFonts w:ascii="Arial" w:hAnsi="Arial"/>
          <w:sz w:val="24"/>
          <w:szCs w:val="24"/>
        </w:rPr>
        <w:t xml:space="preserve"> ang </w:t>
      </w:r>
      <w:proofErr w:type="spellStart"/>
      <w:r>
        <w:rPr>
          <w:rFonts w:ascii="Arial" w:hAnsi="Arial"/>
          <w:sz w:val="24"/>
          <w:szCs w:val="24"/>
        </w:rPr>
        <w:t>mga</w:t>
      </w:r>
      <w:proofErr w:type="spellEnd"/>
      <w:r>
        <w:rPr>
          <w:rFonts w:ascii="Arial" w:hAnsi="Arial"/>
          <w:sz w:val="24"/>
          <w:szCs w:val="24"/>
        </w:rPr>
        <w:t xml:space="preserve"> FAQ para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paglalarawan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mga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kategorya</w:t>
      </w:r>
      <w:proofErr w:type="spellEnd"/>
      <w:r>
        <w:rPr>
          <w:rFonts w:ascii="Arial" w:hAnsi="Arial"/>
          <w:sz w:val="24"/>
          <w:szCs w:val="24"/>
        </w:rPr>
        <w:t xml:space="preserve"> (</w:t>
      </w:r>
      <w:proofErr w:type="spellStart"/>
      <w:r>
        <w:rPr>
          <w:rFonts w:ascii="Arial" w:hAnsi="Arial"/>
          <w:b/>
          <w:sz w:val="24"/>
          <w:szCs w:val="24"/>
        </w:rPr>
        <w:t>lagyan</w:t>
      </w:r>
      <w:proofErr w:type="spellEnd"/>
      <w:r>
        <w:rPr>
          <w:rFonts w:ascii="Arial" w:hAnsi="Arial"/>
          <w:b/>
          <w:sz w:val="24"/>
          <w:szCs w:val="24"/>
        </w:rPr>
        <w:t xml:space="preserve"> ng </w:t>
      </w:r>
      <w:proofErr w:type="spellStart"/>
      <w:r>
        <w:rPr>
          <w:rFonts w:ascii="Arial" w:hAnsi="Arial"/>
          <w:b/>
          <w:sz w:val="24"/>
          <w:szCs w:val="24"/>
        </w:rPr>
        <w:t>tsek</w:t>
      </w:r>
      <w:proofErr w:type="spellEnd"/>
      <w:r>
        <w:rPr>
          <w:rFonts w:ascii="Arial" w:hAnsi="Arial"/>
          <w:b/>
          <w:sz w:val="24"/>
          <w:szCs w:val="24"/>
        </w:rPr>
        <w:t xml:space="preserve"> ang lahat ng </w:t>
      </w:r>
      <w:proofErr w:type="spellStart"/>
      <w:r>
        <w:rPr>
          <w:rFonts w:ascii="Arial" w:hAnsi="Arial"/>
          <w:b/>
          <w:sz w:val="24"/>
          <w:szCs w:val="24"/>
        </w:rPr>
        <w:t>naaangkop</w:t>
      </w:r>
      <w:proofErr w:type="spellEnd"/>
      <w:r>
        <w:rPr>
          <w:rFonts w:ascii="Arial" w:hAnsi="Arial"/>
          <w:sz w:val="24"/>
          <w:szCs w:val="24"/>
        </w:rPr>
        <w:t>):</w:t>
      </w:r>
    </w:p>
    <w:p w14:paraId="5B8C0FAF" w14:textId="491E79C5" w:rsidR="00E705E4" w:rsidRPr="00E24433" w:rsidRDefault="00E705E4" w:rsidP="00CB1BE6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Mga </w:t>
      </w:r>
      <w:proofErr w:type="spellStart"/>
      <w:r>
        <w:rPr>
          <w:rFonts w:ascii="Arial" w:hAnsi="Arial"/>
          <w:sz w:val="24"/>
          <w:szCs w:val="24"/>
        </w:rPr>
        <w:t>gastos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tauhan</w:t>
      </w:r>
      <w:proofErr w:type="spellEnd"/>
    </w:p>
    <w:p w14:paraId="31325C33" w14:textId="793658DE" w:rsidR="00E705E4" w:rsidRPr="00E24433" w:rsidRDefault="00E705E4" w:rsidP="00CB1BE6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Renta</w:t>
      </w:r>
      <w:proofErr w:type="spellEnd"/>
      <w:r>
        <w:rPr>
          <w:rFonts w:ascii="Arial" w:hAnsi="Arial"/>
          <w:sz w:val="24"/>
          <w:szCs w:val="24"/>
        </w:rPr>
        <w:t xml:space="preserve">/Mortgage, </w:t>
      </w:r>
      <w:proofErr w:type="spellStart"/>
      <w:r>
        <w:rPr>
          <w:rFonts w:ascii="Arial" w:hAnsi="Arial"/>
          <w:sz w:val="24"/>
          <w:szCs w:val="24"/>
        </w:rPr>
        <w:t>utilidad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pasilidad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pagmementena</w:t>
      </w:r>
      <w:proofErr w:type="spellEnd"/>
      <w:r>
        <w:rPr>
          <w:rFonts w:ascii="Arial" w:hAnsi="Arial"/>
          <w:sz w:val="24"/>
          <w:szCs w:val="24"/>
        </w:rPr>
        <w:t>, at insurance</w:t>
      </w:r>
    </w:p>
    <w:p w14:paraId="592CAAC0" w14:textId="2908398A" w:rsidR="00E705E4" w:rsidRPr="00E24433" w:rsidRDefault="00E705E4" w:rsidP="00CB1BE6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Kagamitan</w:t>
      </w:r>
      <w:proofErr w:type="spellEnd"/>
      <w:r>
        <w:rPr>
          <w:rFonts w:ascii="Arial" w:hAnsi="Arial"/>
          <w:sz w:val="24"/>
          <w:szCs w:val="24"/>
        </w:rPr>
        <w:t xml:space="preserve"> para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proteksiyon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tauhan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paglilinis</w:t>
      </w:r>
      <w:proofErr w:type="spellEnd"/>
      <w:r>
        <w:rPr>
          <w:rFonts w:ascii="Arial" w:hAnsi="Arial"/>
          <w:sz w:val="24"/>
          <w:szCs w:val="24"/>
        </w:rPr>
        <w:t xml:space="preserve">, at </w:t>
      </w:r>
      <w:proofErr w:type="spellStart"/>
      <w:r>
        <w:rPr>
          <w:rFonts w:ascii="Arial" w:hAnsi="Arial"/>
          <w:sz w:val="24"/>
          <w:szCs w:val="24"/>
        </w:rPr>
        <w:t>iba</w:t>
      </w:r>
      <w:proofErr w:type="spellEnd"/>
      <w:r>
        <w:rPr>
          <w:rFonts w:ascii="Arial" w:hAnsi="Arial"/>
          <w:sz w:val="24"/>
          <w:szCs w:val="24"/>
        </w:rPr>
        <w:t xml:space="preserve"> pang </w:t>
      </w:r>
      <w:proofErr w:type="spellStart"/>
      <w:r>
        <w:rPr>
          <w:rFonts w:ascii="Arial" w:hAnsi="Arial"/>
          <w:sz w:val="24"/>
          <w:szCs w:val="24"/>
        </w:rPr>
        <w:t>mga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gawing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pangkalusugan</w:t>
      </w:r>
      <w:proofErr w:type="spellEnd"/>
      <w:r>
        <w:rPr>
          <w:rFonts w:ascii="Arial" w:hAnsi="Arial"/>
          <w:sz w:val="24"/>
          <w:szCs w:val="24"/>
        </w:rPr>
        <w:t xml:space="preserve"> at </w:t>
      </w:r>
      <w:proofErr w:type="spellStart"/>
      <w:r>
        <w:rPr>
          <w:rFonts w:ascii="Arial" w:hAnsi="Arial"/>
          <w:sz w:val="24"/>
          <w:szCs w:val="24"/>
        </w:rPr>
        <w:t>pangkaligtasan</w:t>
      </w:r>
      <w:proofErr w:type="spellEnd"/>
    </w:p>
    <w:p w14:paraId="3B942AC4" w14:textId="155B351C" w:rsidR="00E705E4" w:rsidRPr="00E24433" w:rsidRDefault="00E705E4" w:rsidP="00CB1BE6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Mga </w:t>
      </w:r>
      <w:proofErr w:type="spellStart"/>
      <w:r>
        <w:rPr>
          <w:rFonts w:ascii="Arial" w:hAnsi="Arial"/>
          <w:sz w:val="24"/>
          <w:szCs w:val="24"/>
        </w:rPr>
        <w:t>Kagamitan</w:t>
      </w:r>
      <w:proofErr w:type="spellEnd"/>
      <w:r>
        <w:rPr>
          <w:rFonts w:ascii="Arial" w:hAnsi="Arial"/>
          <w:sz w:val="24"/>
          <w:szCs w:val="24"/>
        </w:rPr>
        <w:t xml:space="preserve"> at </w:t>
      </w:r>
      <w:proofErr w:type="spellStart"/>
      <w:r>
        <w:rPr>
          <w:rFonts w:ascii="Arial" w:hAnsi="Arial"/>
          <w:sz w:val="24"/>
          <w:szCs w:val="24"/>
        </w:rPr>
        <w:t>Suplay</w:t>
      </w:r>
      <w:proofErr w:type="spellEnd"/>
    </w:p>
    <w:p w14:paraId="67112DEA" w14:textId="440F2BCE" w:rsidR="00E705E4" w:rsidRPr="00E24433" w:rsidRDefault="00E705E4" w:rsidP="00CB1BE6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Mga </w:t>
      </w:r>
      <w:proofErr w:type="spellStart"/>
      <w:r>
        <w:rPr>
          <w:rFonts w:ascii="Arial" w:hAnsi="Arial"/>
          <w:sz w:val="24"/>
          <w:szCs w:val="24"/>
        </w:rPr>
        <w:t>Bagay</w:t>
      </w:r>
      <w:proofErr w:type="spellEnd"/>
      <w:r>
        <w:rPr>
          <w:rFonts w:ascii="Arial" w:hAnsi="Arial"/>
          <w:sz w:val="24"/>
          <w:szCs w:val="24"/>
        </w:rPr>
        <w:t xml:space="preserve"> at </w:t>
      </w:r>
      <w:proofErr w:type="spellStart"/>
      <w:r>
        <w:rPr>
          <w:rFonts w:ascii="Arial" w:hAnsi="Arial"/>
          <w:sz w:val="24"/>
          <w:szCs w:val="24"/>
        </w:rPr>
        <w:t>Serbisyo</w:t>
      </w:r>
      <w:proofErr w:type="spellEnd"/>
    </w:p>
    <w:p w14:paraId="15104937" w14:textId="2A7D7B35" w:rsidR="009D554D" w:rsidRPr="00E24433" w:rsidRDefault="009D554D" w:rsidP="00CB1BE6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Mga </w:t>
      </w:r>
      <w:proofErr w:type="spellStart"/>
      <w:r>
        <w:rPr>
          <w:rFonts w:ascii="Arial" w:hAnsi="Arial"/>
          <w:sz w:val="24"/>
          <w:szCs w:val="24"/>
        </w:rPr>
        <w:t>Serbisyo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Kalusugan</w:t>
      </w:r>
      <w:proofErr w:type="spellEnd"/>
      <w:r>
        <w:rPr>
          <w:rFonts w:ascii="Arial" w:hAnsi="Arial"/>
          <w:sz w:val="24"/>
          <w:szCs w:val="24"/>
        </w:rPr>
        <w:t xml:space="preserve"> ng Pag-</w:t>
      </w:r>
      <w:proofErr w:type="spellStart"/>
      <w:r>
        <w:rPr>
          <w:rFonts w:ascii="Arial" w:hAnsi="Arial"/>
          <w:sz w:val="24"/>
          <w:szCs w:val="24"/>
        </w:rPr>
        <w:t>iisip</w:t>
      </w:r>
      <w:proofErr w:type="spellEnd"/>
    </w:p>
    <w:p w14:paraId="01ED1396" w14:textId="51310596" w:rsidR="009D554D" w:rsidRPr="00E24433" w:rsidRDefault="009D554D" w:rsidP="00CB1BE6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Pagbabayad</w:t>
      </w:r>
      <w:proofErr w:type="spellEnd"/>
      <w:r>
        <w:rPr>
          <w:rFonts w:ascii="Arial" w:hAnsi="Arial"/>
          <w:sz w:val="24"/>
          <w:szCs w:val="24"/>
        </w:rPr>
        <w:t xml:space="preserve"> para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mga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Nakaraang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Gastos</w:t>
      </w:r>
      <w:proofErr w:type="spellEnd"/>
    </w:p>
    <w:p w14:paraId="3FD4CF0A" w14:textId="33774359" w:rsidR="00E705E4" w:rsidRPr="00E24433" w:rsidRDefault="00E705E4" w:rsidP="00CB1BE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015F6B60" w14:textId="44A704A3" w:rsidR="00C656EC" w:rsidRPr="00E24433" w:rsidRDefault="00C656EC" w:rsidP="00CB1BE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669B4FC" w14:textId="30510FB3" w:rsidR="00C656EC" w:rsidRPr="00E24433" w:rsidRDefault="00C656EC" w:rsidP="00CB1BE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30D40BF0" w14:textId="51DABBB8" w:rsidR="00C656EC" w:rsidRPr="00E24433" w:rsidRDefault="00C656EC" w:rsidP="00CB1BE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4F607143" w14:textId="50E23C26" w:rsidR="00C656EC" w:rsidRPr="00E24433" w:rsidRDefault="00C656EC" w:rsidP="00CB1BE6">
      <w:pPr>
        <w:pStyle w:val="ListParagraph"/>
        <w:ind w:left="360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MGA SERTIPIKASYON:</w:t>
      </w:r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sz w:val="24"/>
          <w:szCs w:val="24"/>
        </w:rPr>
        <w:t>Kailangang</w:t>
      </w:r>
      <w:proofErr w:type="spellEnd"/>
      <w:r>
        <w:rPr>
          <w:rFonts w:ascii="Arial" w:hAnsi="Arial"/>
          <w:i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sz w:val="24"/>
          <w:szCs w:val="24"/>
        </w:rPr>
        <w:t>masuri</w:t>
      </w:r>
      <w:proofErr w:type="spellEnd"/>
      <w:r>
        <w:rPr>
          <w:rFonts w:ascii="Arial" w:hAnsi="Arial"/>
          <w:i/>
          <w:sz w:val="24"/>
          <w:szCs w:val="24"/>
        </w:rPr>
        <w:t xml:space="preserve"> ang lahat ng </w:t>
      </w:r>
      <w:proofErr w:type="spellStart"/>
      <w:r>
        <w:rPr>
          <w:rFonts w:ascii="Arial" w:hAnsi="Arial"/>
          <w:i/>
          <w:sz w:val="24"/>
          <w:szCs w:val="24"/>
        </w:rPr>
        <w:t>sertipikasyon</w:t>
      </w:r>
      <w:proofErr w:type="spellEnd"/>
      <w:r>
        <w:rPr>
          <w:rFonts w:ascii="Arial" w:hAnsi="Arial"/>
          <w:i/>
          <w:sz w:val="24"/>
          <w:szCs w:val="24"/>
        </w:rPr>
        <w:t xml:space="preserve"> para </w:t>
      </w:r>
      <w:proofErr w:type="spellStart"/>
      <w:r>
        <w:rPr>
          <w:rFonts w:ascii="Arial" w:hAnsi="Arial"/>
          <w:i/>
          <w:sz w:val="24"/>
          <w:szCs w:val="24"/>
        </w:rPr>
        <w:t>makatanggap</w:t>
      </w:r>
      <w:proofErr w:type="spellEnd"/>
      <w:r>
        <w:rPr>
          <w:rFonts w:ascii="Arial" w:hAnsi="Arial"/>
          <w:i/>
          <w:sz w:val="24"/>
          <w:szCs w:val="24"/>
        </w:rPr>
        <w:t xml:space="preserve"> ng grant.</w:t>
      </w:r>
      <w:r>
        <w:rPr>
          <w:rFonts w:ascii="Arial" w:hAnsi="Arial"/>
          <w:sz w:val="24"/>
          <w:szCs w:val="24"/>
        </w:rPr>
        <w:t xml:space="preserve"> </w:t>
      </w:r>
    </w:p>
    <w:p w14:paraId="6DCD9EE8" w14:textId="77777777" w:rsidR="00C656EC" w:rsidRPr="00E24433" w:rsidRDefault="00C656EC" w:rsidP="00CB1BE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0BD83D5C" w14:textId="0A583621" w:rsidR="003615AC" w:rsidRPr="00E24433" w:rsidRDefault="003615AC" w:rsidP="00C656EC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Ang </w:t>
      </w:r>
      <w:proofErr w:type="spellStart"/>
      <w:r>
        <w:rPr>
          <w:rFonts w:ascii="Arial" w:hAnsi="Arial"/>
          <w:sz w:val="24"/>
          <w:szCs w:val="24"/>
        </w:rPr>
        <w:t>tagapagbigay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serbisyong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pangangalaga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bata</w:t>
      </w:r>
      <w:proofErr w:type="spellEnd"/>
      <w:r>
        <w:rPr>
          <w:rFonts w:ascii="Arial" w:hAnsi="Arial"/>
          <w:sz w:val="24"/>
          <w:szCs w:val="24"/>
        </w:rPr>
        <w:t xml:space="preserve"> ay </w:t>
      </w:r>
      <w:proofErr w:type="spellStart"/>
      <w:r>
        <w:rPr>
          <w:rFonts w:ascii="Arial" w:hAnsi="Arial"/>
          <w:sz w:val="24"/>
          <w:szCs w:val="24"/>
        </w:rPr>
        <w:t>nilisensiyahan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Departamento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Edukasyon</w:t>
      </w:r>
      <w:proofErr w:type="spellEnd"/>
      <w:r>
        <w:rPr>
          <w:rFonts w:ascii="Arial" w:hAnsi="Arial"/>
          <w:sz w:val="24"/>
          <w:szCs w:val="24"/>
        </w:rPr>
        <w:t xml:space="preserve"> ng Estado ng Maryland </w:t>
      </w:r>
      <w:proofErr w:type="spellStart"/>
      <w:r>
        <w:rPr>
          <w:rFonts w:ascii="Arial" w:hAnsi="Arial"/>
          <w:sz w:val="24"/>
          <w:szCs w:val="24"/>
          <w:u w:val="single"/>
        </w:rPr>
        <w:t>nang</w:t>
      </w:r>
      <w:proofErr w:type="spellEnd"/>
      <w:r>
        <w:rPr>
          <w:rFonts w:ascii="Arial" w:hAnsi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/>
          <w:sz w:val="24"/>
          <w:szCs w:val="24"/>
          <w:u w:val="single"/>
        </w:rPr>
        <w:t>hindi</w:t>
      </w:r>
      <w:proofErr w:type="spellEnd"/>
      <w:r>
        <w:rPr>
          <w:rFonts w:ascii="Arial" w:hAnsi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/>
          <w:sz w:val="24"/>
          <w:szCs w:val="24"/>
          <w:u w:val="single"/>
        </w:rPr>
        <w:t>lalampas</w:t>
      </w:r>
      <w:proofErr w:type="spellEnd"/>
      <w:r>
        <w:rPr>
          <w:rFonts w:ascii="Arial" w:hAnsi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/>
          <w:sz w:val="24"/>
          <w:szCs w:val="24"/>
          <w:u w:val="single"/>
        </w:rPr>
        <w:t>sa</w:t>
      </w:r>
      <w:proofErr w:type="spellEnd"/>
      <w:r>
        <w:rPr>
          <w:rFonts w:ascii="Arial" w:hAnsi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/>
          <w:sz w:val="24"/>
          <w:szCs w:val="24"/>
          <w:u w:val="single"/>
        </w:rPr>
        <w:t>Marso</w:t>
      </w:r>
      <w:proofErr w:type="spellEnd"/>
      <w:r>
        <w:rPr>
          <w:rFonts w:ascii="Arial" w:hAnsi="Arial"/>
          <w:sz w:val="24"/>
          <w:szCs w:val="24"/>
          <w:u w:val="single"/>
        </w:rPr>
        <w:t xml:space="preserve"> 11, 2021</w:t>
      </w:r>
      <w:r>
        <w:rPr>
          <w:rFonts w:ascii="Arial" w:hAnsi="Arial"/>
          <w:sz w:val="24"/>
          <w:szCs w:val="24"/>
        </w:rPr>
        <w:t xml:space="preserve"> at (</w:t>
      </w:r>
      <w:proofErr w:type="spellStart"/>
      <w:r>
        <w:rPr>
          <w:rFonts w:ascii="Arial" w:hAnsi="Arial"/>
          <w:b/>
          <w:sz w:val="24"/>
          <w:szCs w:val="24"/>
        </w:rPr>
        <w:t>lagyan</w:t>
      </w:r>
      <w:proofErr w:type="spellEnd"/>
      <w:r>
        <w:rPr>
          <w:rFonts w:ascii="Arial" w:hAnsi="Arial"/>
          <w:b/>
          <w:sz w:val="24"/>
          <w:szCs w:val="24"/>
        </w:rPr>
        <w:t xml:space="preserve"> ng </w:t>
      </w:r>
      <w:proofErr w:type="spellStart"/>
      <w:r>
        <w:rPr>
          <w:rFonts w:ascii="Arial" w:hAnsi="Arial"/>
          <w:b/>
          <w:sz w:val="24"/>
          <w:szCs w:val="24"/>
        </w:rPr>
        <w:t>tsek</w:t>
      </w:r>
      <w:proofErr w:type="spellEnd"/>
      <w:r>
        <w:rPr>
          <w:rFonts w:ascii="Arial" w:hAnsi="Arial"/>
          <w:b/>
          <w:sz w:val="24"/>
          <w:szCs w:val="24"/>
        </w:rPr>
        <w:t xml:space="preserve"> ang </w:t>
      </w:r>
      <w:proofErr w:type="spellStart"/>
      <w:r>
        <w:rPr>
          <w:rFonts w:ascii="Arial" w:hAnsi="Arial"/>
          <w:b/>
          <w:sz w:val="24"/>
          <w:szCs w:val="24"/>
        </w:rPr>
        <w:t>isa</w:t>
      </w:r>
      <w:proofErr w:type="spellEnd"/>
      <w:r>
        <w:rPr>
          <w:rFonts w:ascii="Arial" w:hAnsi="Arial"/>
          <w:sz w:val="24"/>
          <w:szCs w:val="24"/>
        </w:rPr>
        <w:t>)</w:t>
      </w:r>
    </w:p>
    <w:p w14:paraId="67253CEC" w14:textId="012BE40B" w:rsidR="003615AC" w:rsidRPr="00E24433" w:rsidRDefault="003615AC" w:rsidP="00CB1BE6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b/>
          <w:sz w:val="24"/>
          <w:szCs w:val="24"/>
        </w:rPr>
        <w:t>Nakabukas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at </w:t>
      </w:r>
      <w:proofErr w:type="spellStart"/>
      <w:r>
        <w:rPr>
          <w:rFonts w:ascii="Arial" w:hAnsi="Arial"/>
          <w:sz w:val="24"/>
          <w:szCs w:val="24"/>
        </w:rPr>
        <w:t>nakahandang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magkaloob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mga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serbisyong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pangangalaga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bata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petsa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isinumite</w:t>
      </w:r>
      <w:proofErr w:type="spellEnd"/>
      <w:r>
        <w:rPr>
          <w:rFonts w:ascii="Arial" w:hAnsi="Arial"/>
          <w:sz w:val="24"/>
          <w:szCs w:val="24"/>
        </w:rPr>
        <w:t xml:space="preserve"> ang </w:t>
      </w:r>
      <w:proofErr w:type="spellStart"/>
      <w:r>
        <w:rPr>
          <w:rFonts w:ascii="Arial" w:hAnsi="Arial"/>
          <w:sz w:val="24"/>
          <w:szCs w:val="24"/>
        </w:rPr>
        <w:t>aplikasyon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b/>
          <w:sz w:val="24"/>
          <w:szCs w:val="24"/>
          <w:u w:val="single"/>
        </w:rPr>
        <w:t>o</w:t>
      </w:r>
    </w:p>
    <w:p w14:paraId="1A9F260B" w14:textId="4B9E6675" w:rsidR="003615AC" w:rsidRPr="00E24433" w:rsidRDefault="003615AC" w:rsidP="00CB1BE6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b/>
          <w:bCs/>
          <w:sz w:val="24"/>
          <w:szCs w:val="24"/>
        </w:rPr>
        <w:t>Pansamantalang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sarado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petsa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isinumite</w:t>
      </w:r>
      <w:proofErr w:type="spellEnd"/>
      <w:r>
        <w:rPr>
          <w:rFonts w:ascii="Arial" w:hAnsi="Arial"/>
          <w:sz w:val="24"/>
          <w:szCs w:val="24"/>
        </w:rPr>
        <w:t xml:space="preserve"> ang </w:t>
      </w:r>
      <w:proofErr w:type="spellStart"/>
      <w:r>
        <w:rPr>
          <w:rFonts w:ascii="Arial" w:hAnsi="Arial"/>
          <w:sz w:val="24"/>
          <w:szCs w:val="24"/>
        </w:rPr>
        <w:t>aplikasyon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dahil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kalusugan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publiko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problemang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pinansiyal</w:t>
      </w:r>
      <w:proofErr w:type="spellEnd"/>
      <w:r>
        <w:rPr>
          <w:rFonts w:ascii="Arial" w:hAnsi="Arial"/>
          <w:sz w:val="24"/>
          <w:szCs w:val="24"/>
        </w:rPr>
        <w:t xml:space="preserve">, o </w:t>
      </w:r>
      <w:proofErr w:type="spellStart"/>
      <w:r>
        <w:rPr>
          <w:rFonts w:ascii="Arial" w:hAnsi="Arial"/>
          <w:sz w:val="24"/>
          <w:szCs w:val="24"/>
        </w:rPr>
        <w:t>mga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iba</w:t>
      </w:r>
      <w:proofErr w:type="spellEnd"/>
      <w:r>
        <w:rPr>
          <w:rFonts w:ascii="Arial" w:hAnsi="Arial"/>
          <w:sz w:val="24"/>
          <w:szCs w:val="24"/>
        </w:rPr>
        <w:t xml:space="preserve"> pang </w:t>
      </w:r>
      <w:proofErr w:type="spellStart"/>
      <w:r>
        <w:rPr>
          <w:rFonts w:ascii="Arial" w:hAnsi="Arial"/>
          <w:sz w:val="24"/>
          <w:szCs w:val="24"/>
        </w:rPr>
        <w:t>dahilan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nauugnay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emerhensiya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kalusugan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publiko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dahil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COVID-19, </w:t>
      </w:r>
      <w:proofErr w:type="spellStart"/>
      <w:r>
        <w:rPr>
          <w:rFonts w:ascii="Arial" w:hAnsi="Arial"/>
          <w:sz w:val="24"/>
          <w:szCs w:val="24"/>
        </w:rPr>
        <w:t>ngunit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nangangakong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muling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magbubukas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upang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magbigay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mga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serbisyong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pangangalaga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bata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  <w:u w:val="single"/>
        </w:rPr>
        <w:t>nang</w:t>
      </w:r>
      <w:proofErr w:type="spellEnd"/>
      <w:r>
        <w:rPr>
          <w:rFonts w:ascii="Arial" w:hAnsi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/>
          <w:sz w:val="24"/>
          <w:szCs w:val="24"/>
          <w:u w:val="single"/>
        </w:rPr>
        <w:t>hindi</w:t>
      </w:r>
      <w:proofErr w:type="spellEnd"/>
      <w:r>
        <w:rPr>
          <w:rFonts w:ascii="Arial" w:hAnsi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/>
          <w:sz w:val="24"/>
          <w:szCs w:val="24"/>
          <w:u w:val="single"/>
        </w:rPr>
        <w:t>lalampas</w:t>
      </w:r>
      <w:proofErr w:type="spellEnd"/>
      <w:r>
        <w:rPr>
          <w:rFonts w:ascii="Arial" w:hAnsi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/>
          <w:sz w:val="24"/>
          <w:szCs w:val="24"/>
          <w:u w:val="single"/>
        </w:rPr>
        <w:t>sa</w:t>
      </w:r>
      <w:proofErr w:type="spellEnd"/>
      <w:r>
        <w:rPr>
          <w:rFonts w:ascii="Arial" w:hAnsi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/>
          <w:sz w:val="24"/>
          <w:szCs w:val="24"/>
          <w:u w:val="single"/>
        </w:rPr>
        <w:t>Setyembre</w:t>
      </w:r>
      <w:proofErr w:type="spellEnd"/>
      <w:r>
        <w:rPr>
          <w:rFonts w:ascii="Arial" w:hAnsi="Arial"/>
          <w:sz w:val="24"/>
          <w:szCs w:val="24"/>
          <w:u w:val="single"/>
        </w:rPr>
        <w:t xml:space="preserve"> 6, 2021</w:t>
      </w:r>
      <w:r>
        <w:rPr>
          <w:rFonts w:ascii="Arial" w:hAnsi="Arial"/>
          <w:sz w:val="24"/>
          <w:szCs w:val="24"/>
        </w:rPr>
        <w:t>.</w:t>
      </w:r>
    </w:p>
    <w:p w14:paraId="268AD6F1" w14:textId="08FFE368" w:rsidR="00AE56D3" w:rsidRPr="00E24433" w:rsidRDefault="00AE56D3" w:rsidP="00CB1BE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5BC3B46B" w14:textId="01252C56" w:rsidR="00C656EC" w:rsidRPr="00E24433" w:rsidRDefault="00C656EC" w:rsidP="00C656EC">
      <w:pPr>
        <w:pStyle w:val="ListParagraph"/>
        <w:numPr>
          <w:ilvl w:val="0"/>
          <w:numId w:val="2"/>
        </w:numPr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Sa </w:t>
      </w:r>
      <w:proofErr w:type="spellStart"/>
      <w:r>
        <w:rPr>
          <w:rFonts w:ascii="Arial" w:hAnsi="Arial"/>
          <w:sz w:val="24"/>
          <w:szCs w:val="24"/>
        </w:rPr>
        <w:t>paglalagay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tsek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mga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kahon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ibaba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pinatutunayan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tagapagbigay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serbisyong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pangangalaga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bata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buong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panahon</w:t>
      </w:r>
      <w:proofErr w:type="spellEnd"/>
      <w:r>
        <w:rPr>
          <w:rFonts w:ascii="Arial" w:hAnsi="Arial"/>
          <w:sz w:val="24"/>
          <w:szCs w:val="24"/>
        </w:rPr>
        <w:t xml:space="preserve"> ng grant (Agosto 1, 2021 </w:t>
      </w:r>
      <w:proofErr w:type="spellStart"/>
      <w:r>
        <w:rPr>
          <w:rFonts w:ascii="Arial" w:hAnsi="Arial"/>
          <w:sz w:val="24"/>
          <w:szCs w:val="24"/>
        </w:rPr>
        <w:t>hanggang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Enero</w:t>
      </w:r>
      <w:proofErr w:type="spellEnd"/>
      <w:r>
        <w:rPr>
          <w:rFonts w:ascii="Arial" w:hAnsi="Arial"/>
          <w:sz w:val="24"/>
          <w:szCs w:val="24"/>
        </w:rPr>
        <w:t xml:space="preserve"> 31, 2021), </w:t>
      </w:r>
      <w:proofErr w:type="spellStart"/>
      <w:r>
        <w:rPr>
          <w:rFonts w:ascii="Arial" w:hAnsi="Arial"/>
          <w:sz w:val="24"/>
          <w:szCs w:val="24"/>
        </w:rPr>
        <w:t>na</w:t>
      </w:r>
      <w:proofErr w:type="spellEnd"/>
      <w:r>
        <w:rPr>
          <w:rFonts w:ascii="Arial" w:hAnsi="Arial"/>
          <w:sz w:val="24"/>
          <w:szCs w:val="24"/>
        </w:rPr>
        <w:t>:</w:t>
      </w:r>
    </w:p>
    <w:p w14:paraId="3CA309C1" w14:textId="77777777" w:rsidR="00C656EC" w:rsidRPr="00E24433" w:rsidRDefault="00C656EC" w:rsidP="00C656E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083113BE" w14:textId="1EB6E031" w:rsidR="003615AC" w:rsidRPr="00E24433" w:rsidRDefault="00AE56D3" w:rsidP="00CB1BE6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spellStart"/>
      <w:r w:rsidRPr="00664F15">
        <w:rPr>
          <w:rFonts w:ascii="Arial" w:hAnsi="Arial" w:cs="Arial"/>
          <w:sz w:val="24"/>
          <w:szCs w:val="24"/>
        </w:rPr>
        <w:t>Kapag</w:t>
      </w:r>
      <w:proofErr w:type="spellEnd"/>
      <w:r w:rsidRPr="00664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4F15">
        <w:rPr>
          <w:rFonts w:ascii="Arial" w:hAnsi="Arial" w:cs="Arial"/>
          <w:sz w:val="24"/>
          <w:szCs w:val="24"/>
        </w:rPr>
        <w:t>nakabukas</w:t>
      </w:r>
      <w:proofErr w:type="spellEnd"/>
      <w:r w:rsidRPr="00664F15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664F15">
        <w:rPr>
          <w:rFonts w:ascii="Arial" w:hAnsi="Arial" w:cs="Arial"/>
          <w:sz w:val="24"/>
          <w:szCs w:val="24"/>
        </w:rPr>
        <w:t>nagkakaloob</w:t>
      </w:r>
      <w:proofErr w:type="spellEnd"/>
      <w:r w:rsidRPr="00664F15">
        <w:rPr>
          <w:rFonts w:ascii="Arial" w:hAnsi="Arial" w:cs="Arial"/>
          <w:sz w:val="24"/>
          <w:szCs w:val="24"/>
        </w:rPr>
        <w:t xml:space="preserve"> ng </w:t>
      </w:r>
      <w:proofErr w:type="spellStart"/>
      <w:r w:rsidRPr="00664F15">
        <w:rPr>
          <w:rFonts w:ascii="Arial" w:hAnsi="Arial" w:cs="Arial"/>
          <w:sz w:val="24"/>
          <w:szCs w:val="24"/>
        </w:rPr>
        <w:t>mga</w:t>
      </w:r>
      <w:proofErr w:type="spellEnd"/>
      <w:r w:rsidRPr="00664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4F15">
        <w:rPr>
          <w:rFonts w:ascii="Arial" w:hAnsi="Arial" w:cs="Arial"/>
          <w:sz w:val="24"/>
          <w:szCs w:val="24"/>
        </w:rPr>
        <w:t>serbisyo</w:t>
      </w:r>
      <w:proofErr w:type="spellEnd"/>
      <w:r w:rsidRPr="00664F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64F15">
        <w:rPr>
          <w:rFonts w:ascii="Arial" w:hAnsi="Arial" w:cs="Arial"/>
          <w:sz w:val="24"/>
          <w:szCs w:val="24"/>
        </w:rPr>
        <w:t>ipatutupad</w:t>
      </w:r>
      <w:proofErr w:type="spellEnd"/>
      <w:r w:rsidRPr="00664F15">
        <w:rPr>
          <w:rFonts w:ascii="Arial" w:hAnsi="Arial" w:cs="Arial"/>
          <w:sz w:val="24"/>
          <w:szCs w:val="24"/>
        </w:rPr>
        <w:t xml:space="preserve"> ng </w:t>
      </w:r>
      <w:proofErr w:type="spellStart"/>
      <w:r w:rsidRPr="00664F15">
        <w:rPr>
          <w:rFonts w:ascii="Arial" w:hAnsi="Arial" w:cs="Arial"/>
          <w:sz w:val="24"/>
          <w:szCs w:val="24"/>
        </w:rPr>
        <w:t>tagapagbigay</w:t>
      </w:r>
      <w:proofErr w:type="spellEnd"/>
      <w:r w:rsidRPr="00664F15">
        <w:rPr>
          <w:rFonts w:ascii="Arial" w:hAnsi="Arial" w:cs="Arial"/>
          <w:sz w:val="24"/>
          <w:szCs w:val="24"/>
        </w:rPr>
        <w:t xml:space="preserve"> ng </w:t>
      </w:r>
      <w:proofErr w:type="spellStart"/>
      <w:r w:rsidRPr="00664F15">
        <w:rPr>
          <w:rFonts w:ascii="Arial" w:hAnsi="Arial" w:cs="Arial"/>
          <w:sz w:val="24"/>
          <w:szCs w:val="24"/>
        </w:rPr>
        <w:t>serbisyo</w:t>
      </w:r>
      <w:proofErr w:type="spellEnd"/>
      <w:r w:rsidRPr="00664F15">
        <w:rPr>
          <w:rFonts w:ascii="Arial" w:hAnsi="Arial" w:cs="Arial"/>
          <w:sz w:val="24"/>
          <w:szCs w:val="24"/>
        </w:rPr>
        <w:t xml:space="preserve"> ang </w:t>
      </w:r>
      <w:proofErr w:type="spellStart"/>
      <w:r w:rsidRPr="00664F15">
        <w:rPr>
          <w:rFonts w:ascii="Arial" w:hAnsi="Arial" w:cs="Arial"/>
          <w:sz w:val="24"/>
          <w:szCs w:val="24"/>
        </w:rPr>
        <w:t>mga</w:t>
      </w:r>
      <w:proofErr w:type="spellEnd"/>
      <w:r w:rsidRPr="00664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4F15">
        <w:rPr>
          <w:rFonts w:ascii="Arial" w:hAnsi="Arial" w:cs="Arial"/>
          <w:sz w:val="24"/>
          <w:szCs w:val="24"/>
        </w:rPr>
        <w:t>patakaran</w:t>
      </w:r>
      <w:proofErr w:type="spellEnd"/>
      <w:r w:rsidRPr="00664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4F15">
        <w:rPr>
          <w:rFonts w:ascii="Arial" w:hAnsi="Arial" w:cs="Arial"/>
          <w:sz w:val="24"/>
          <w:szCs w:val="24"/>
        </w:rPr>
        <w:t>alinsunod</w:t>
      </w:r>
      <w:proofErr w:type="spellEnd"/>
      <w:r w:rsidRPr="00664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4F15">
        <w:rPr>
          <w:rFonts w:ascii="Arial" w:hAnsi="Arial" w:cs="Arial"/>
          <w:sz w:val="24"/>
          <w:szCs w:val="24"/>
        </w:rPr>
        <w:t>sa</w:t>
      </w:r>
      <w:proofErr w:type="spellEnd"/>
      <w:r w:rsidRPr="00664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4F15">
        <w:rPr>
          <w:rFonts w:ascii="Arial" w:hAnsi="Arial" w:cs="Arial"/>
          <w:sz w:val="24"/>
          <w:szCs w:val="24"/>
        </w:rPr>
        <w:t>patnubay</w:t>
      </w:r>
      <w:proofErr w:type="spellEnd"/>
      <w:r w:rsidRPr="00664F15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664F15">
        <w:rPr>
          <w:rFonts w:ascii="Arial" w:hAnsi="Arial" w:cs="Arial"/>
          <w:sz w:val="24"/>
          <w:szCs w:val="24"/>
        </w:rPr>
        <w:t>mga</w:t>
      </w:r>
      <w:proofErr w:type="spellEnd"/>
      <w:r w:rsidRPr="00664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4F15">
        <w:rPr>
          <w:rFonts w:ascii="Arial" w:hAnsi="Arial" w:cs="Arial"/>
          <w:sz w:val="24"/>
          <w:szCs w:val="24"/>
        </w:rPr>
        <w:t>kautusan</w:t>
      </w:r>
      <w:proofErr w:type="spellEnd"/>
      <w:r w:rsidRPr="00664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4F15">
        <w:rPr>
          <w:rFonts w:ascii="Arial" w:hAnsi="Arial" w:cs="Arial"/>
          <w:sz w:val="24"/>
          <w:szCs w:val="24"/>
        </w:rPr>
        <w:t>mula</w:t>
      </w:r>
      <w:proofErr w:type="spellEnd"/>
      <w:r w:rsidRPr="00664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4F15">
        <w:rPr>
          <w:rFonts w:ascii="Arial" w:hAnsi="Arial" w:cs="Arial"/>
          <w:sz w:val="24"/>
          <w:szCs w:val="24"/>
        </w:rPr>
        <w:t>sa</w:t>
      </w:r>
      <w:proofErr w:type="spellEnd"/>
      <w:r w:rsidRPr="00664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4F15">
        <w:rPr>
          <w:rFonts w:ascii="Arial" w:hAnsi="Arial" w:cs="Arial"/>
          <w:sz w:val="24"/>
          <w:szCs w:val="24"/>
        </w:rPr>
        <w:t>naaangkop</w:t>
      </w:r>
      <w:proofErr w:type="spellEnd"/>
      <w:r w:rsidRPr="00664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4F15">
        <w:rPr>
          <w:rFonts w:ascii="Arial" w:hAnsi="Arial" w:cs="Arial"/>
          <w:sz w:val="24"/>
          <w:szCs w:val="24"/>
        </w:rPr>
        <w:t>na</w:t>
      </w:r>
      <w:proofErr w:type="spellEnd"/>
      <w:r w:rsidRPr="00664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4F15">
        <w:rPr>
          <w:rFonts w:ascii="Arial" w:hAnsi="Arial" w:cs="Arial"/>
          <w:sz w:val="24"/>
          <w:szCs w:val="24"/>
        </w:rPr>
        <w:t>mga</w:t>
      </w:r>
      <w:proofErr w:type="spellEnd"/>
      <w:r w:rsidRPr="00664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4F15">
        <w:rPr>
          <w:rFonts w:ascii="Arial" w:hAnsi="Arial" w:cs="Arial"/>
          <w:sz w:val="24"/>
          <w:szCs w:val="24"/>
        </w:rPr>
        <w:t>awtoridad</w:t>
      </w:r>
      <w:proofErr w:type="spellEnd"/>
      <w:r w:rsidRPr="00664F15">
        <w:rPr>
          <w:rFonts w:ascii="Arial" w:hAnsi="Arial" w:cs="Arial"/>
          <w:sz w:val="24"/>
          <w:szCs w:val="24"/>
        </w:rPr>
        <w:t xml:space="preserve"> ng </w:t>
      </w:r>
      <w:proofErr w:type="spellStart"/>
      <w:r w:rsidRPr="00664F15">
        <w:rPr>
          <w:rFonts w:ascii="Arial" w:hAnsi="Arial" w:cs="Arial"/>
          <w:sz w:val="24"/>
          <w:szCs w:val="24"/>
        </w:rPr>
        <w:t>estado</w:t>
      </w:r>
      <w:proofErr w:type="spellEnd"/>
      <w:r w:rsidRPr="00664F15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664F15">
        <w:rPr>
          <w:rFonts w:ascii="Arial" w:hAnsi="Arial" w:cs="Arial"/>
          <w:sz w:val="24"/>
          <w:szCs w:val="24"/>
        </w:rPr>
        <w:t>lokal</w:t>
      </w:r>
      <w:proofErr w:type="spellEnd"/>
      <w:r w:rsidRPr="00664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4F15">
        <w:rPr>
          <w:rFonts w:ascii="Arial" w:hAnsi="Arial" w:cs="Arial"/>
          <w:sz w:val="24"/>
          <w:szCs w:val="24"/>
        </w:rPr>
        <w:t>na</w:t>
      </w:r>
      <w:proofErr w:type="spellEnd"/>
      <w:r w:rsidRPr="00664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4F15">
        <w:rPr>
          <w:rFonts w:ascii="Arial" w:hAnsi="Arial" w:cs="Arial"/>
          <w:sz w:val="24"/>
          <w:szCs w:val="24"/>
        </w:rPr>
        <w:t>pamahalaan</w:t>
      </w:r>
      <w:proofErr w:type="spellEnd"/>
      <w:r w:rsidRPr="00664F15">
        <w:rPr>
          <w:rFonts w:ascii="Arial" w:hAnsi="Arial" w:cs="Arial"/>
          <w:sz w:val="24"/>
          <w:szCs w:val="24"/>
        </w:rPr>
        <w:t xml:space="preserve"> at, </w:t>
      </w:r>
      <w:proofErr w:type="spellStart"/>
      <w:r w:rsidRPr="00664F15">
        <w:rPr>
          <w:rFonts w:ascii="Arial" w:hAnsi="Arial" w:cs="Arial"/>
          <w:sz w:val="24"/>
          <w:szCs w:val="24"/>
        </w:rPr>
        <w:t>sa</w:t>
      </w:r>
      <w:proofErr w:type="spellEnd"/>
      <w:r w:rsidRPr="00664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4F15">
        <w:rPr>
          <w:rFonts w:ascii="Arial" w:hAnsi="Arial" w:cs="Arial"/>
          <w:sz w:val="24"/>
          <w:szCs w:val="24"/>
        </w:rPr>
        <w:t>hangganang</w:t>
      </w:r>
      <w:proofErr w:type="spellEnd"/>
      <w:r w:rsidRPr="00664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4F15">
        <w:rPr>
          <w:rFonts w:ascii="Arial" w:hAnsi="Arial" w:cs="Arial"/>
          <w:sz w:val="24"/>
          <w:szCs w:val="24"/>
        </w:rPr>
        <w:t>maaari</w:t>
      </w:r>
      <w:proofErr w:type="spellEnd"/>
      <w:r w:rsidRPr="00664F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64F15">
        <w:rPr>
          <w:rFonts w:ascii="Arial" w:hAnsi="Arial" w:cs="Arial"/>
          <w:sz w:val="24"/>
          <w:szCs w:val="24"/>
        </w:rPr>
        <w:t>ipatutupad</w:t>
      </w:r>
      <w:proofErr w:type="spellEnd"/>
      <w:r w:rsidRPr="00664F15">
        <w:rPr>
          <w:rFonts w:ascii="Arial" w:hAnsi="Arial" w:cs="Arial"/>
          <w:sz w:val="24"/>
          <w:szCs w:val="24"/>
        </w:rPr>
        <w:t xml:space="preserve"> ang </w:t>
      </w:r>
      <w:proofErr w:type="spellStart"/>
      <w:r w:rsidRPr="00664F15">
        <w:rPr>
          <w:rFonts w:ascii="Arial" w:hAnsi="Arial" w:cs="Arial"/>
          <w:sz w:val="24"/>
          <w:szCs w:val="24"/>
        </w:rPr>
        <w:t>mga</w:t>
      </w:r>
      <w:proofErr w:type="spellEnd"/>
      <w:r w:rsidRPr="00664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4F15">
        <w:rPr>
          <w:rFonts w:ascii="Arial" w:hAnsi="Arial" w:cs="Arial"/>
          <w:sz w:val="24"/>
          <w:szCs w:val="24"/>
        </w:rPr>
        <w:t>patakaran</w:t>
      </w:r>
      <w:proofErr w:type="spellEnd"/>
      <w:r w:rsidRPr="00664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4F15">
        <w:rPr>
          <w:rFonts w:ascii="Arial" w:hAnsi="Arial" w:cs="Arial"/>
          <w:sz w:val="24"/>
          <w:szCs w:val="24"/>
        </w:rPr>
        <w:t>alinsunod</w:t>
      </w:r>
      <w:proofErr w:type="spellEnd"/>
      <w:r w:rsidRPr="00664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4F15">
        <w:rPr>
          <w:rFonts w:ascii="Arial" w:hAnsi="Arial" w:cs="Arial"/>
          <w:sz w:val="24"/>
          <w:szCs w:val="24"/>
        </w:rPr>
        <w:t>sa</w:t>
      </w:r>
      <w:proofErr w:type="spellEnd"/>
      <w:r w:rsidRPr="00664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4F15">
        <w:rPr>
          <w:rFonts w:ascii="Arial" w:hAnsi="Arial" w:cs="Arial"/>
          <w:sz w:val="24"/>
          <w:szCs w:val="24"/>
        </w:rPr>
        <w:t>patnubay</w:t>
      </w:r>
      <w:proofErr w:type="spellEnd"/>
      <w:r w:rsidRPr="00664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4F15">
        <w:rPr>
          <w:rFonts w:ascii="Arial" w:hAnsi="Arial" w:cs="Arial"/>
          <w:sz w:val="24"/>
          <w:szCs w:val="24"/>
        </w:rPr>
        <w:t>mula</w:t>
      </w:r>
      <w:proofErr w:type="spellEnd"/>
      <w:r w:rsidRPr="00664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4F15">
        <w:rPr>
          <w:rFonts w:ascii="Arial" w:hAnsi="Arial" w:cs="Arial"/>
          <w:sz w:val="24"/>
          <w:szCs w:val="24"/>
        </w:rPr>
        <w:t>sa</w:t>
      </w:r>
      <w:proofErr w:type="spellEnd"/>
      <w:r w:rsidRPr="00664F15">
        <w:rPr>
          <w:rFonts w:ascii="Arial" w:hAnsi="Arial" w:cs="Arial"/>
          <w:sz w:val="24"/>
          <w:szCs w:val="24"/>
        </w:rPr>
        <w:t xml:space="preserve"> Mga </w:t>
      </w:r>
      <w:proofErr w:type="spellStart"/>
      <w:r w:rsidRPr="00664F15">
        <w:rPr>
          <w:rFonts w:ascii="Arial" w:hAnsi="Arial" w:cs="Arial"/>
          <w:sz w:val="24"/>
          <w:szCs w:val="24"/>
        </w:rPr>
        <w:t>Sentro</w:t>
      </w:r>
      <w:proofErr w:type="spellEnd"/>
      <w:r w:rsidRPr="00664F15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664F15">
        <w:rPr>
          <w:rFonts w:ascii="Arial" w:hAnsi="Arial" w:cs="Arial"/>
          <w:sz w:val="24"/>
          <w:szCs w:val="24"/>
        </w:rPr>
        <w:t>sa</w:t>
      </w:r>
      <w:proofErr w:type="spellEnd"/>
      <w:r w:rsidRPr="00664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4F15">
        <w:rPr>
          <w:rFonts w:ascii="Arial" w:hAnsi="Arial" w:cs="Arial"/>
          <w:sz w:val="24"/>
          <w:szCs w:val="24"/>
        </w:rPr>
        <w:t>Pagkontrol</w:t>
      </w:r>
      <w:proofErr w:type="spellEnd"/>
      <w:r w:rsidRPr="00664F15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664F15">
        <w:rPr>
          <w:rFonts w:ascii="Arial" w:hAnsi="Arial" w:cs="Arial"/>
          <w:sz w:val="24"/>
          <w:szCs w:val="24"/>
        </w:rPr>
        <w:t>Paghadlang</w:t>
      </w:r>
      <w:proofErr w:type="spellEnd"/>
      <w:r w:rsidRPr="00664F15">
        <w:rPr>
          <w:rFonts w:ascii="Arial" w:hAnsi="Arial" w:cs="Arial"/>
          <w:sz w:val="24"/>
          <w:szCs w:val="24"/>
        </w:rPr>
        <w:t xml:space="preserve"> ng </w:t>
      </w:r>
      <w:proofErr w:type="spellStart"/>
      <w:r w:rsidRPr="00664F15">
        <w:rPr>
          <w:rFonts w:ascii="Arial" w:hAnsi="Arial" w:cs="Arial"/>
          <w:sz w:val="24"/>
          <w:szCs w:val="24"/>
        </w:rPr>
        <w:t>Sakit</w:t>
      </w:r>
      <w:proofErr w:type="spellEnd"/>
      <w:r w:rsidRPr="00664F15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/>
          <w:sz w:val="24"/>
          <w:szCs w:val="24"/>
        </w:rPr>
        <w:t>Centers for Disease Control and Prevention, CDC) (</w:t>
      </w:r>
      <w:proofErr w:type="spellStart"/>
      <w:r>
        <w:rPr>
          <w:rFonts w:ascii="Arial" w:hAnsi="Arial"/>
          <w:sz w:val="24"/>
          <w:szCs w:val="24"/>
        </w:rPr>
        <w:t>makikita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hyperlink r:id="rId11" w:history="1">
        <w:r>
          <w:rPr>
            <w:rStyle w:val="Hyperlink"/>
            <w:rFonts w:ascii="Arial" w:hAnsi="Arial"/>
            <w:sz w:val="24"/>
            <w:szCs w:val="24"/>
          </w:rPr>
          <w:t>https://www.cdc.gov/coronavirus/2019-ncov/community/schools-childcare/guidance-for-childcare.html</w:t>
        </w:r>
      </w:hyperlink>
      <w:r>
        <w:rPr>
          <w:rFonts w:ascii="Arial" w:hAnsi="Arial"/>
          <w:sz w:val="24"/>
          <w:szCs w:val="24"/>
        </w:rPr>
        <w:t xml:space="preserve">). </w:t>
      </w:r>
    </w:p>
    <w:p w14:paraId="48841364" w14:textId="77777777" w:rsidR="00AE56D3" w:rsidRPr="00E24433" w:rsidRDefault="00AE56D3" w:rsidP="00CB1BE6">
      <w:pPr>
        <w:pStyle w:val="ListParagraph"/>
        <w:rPr>
          <w:rFonts w:ascii="Arial" w:hAnsi="Arial" w:cs="Arial"/>
          <w:sz w:val="24"/>
          <w:szCs w:val="24"/>
        </w:rPr>
      </w:pPr>
    </w:p>
    <w:p w14:paraId="7206D971" w14:textId="63D677C9" w:rsidR="00AE56D3" w:rsidRPr="00E24433" w:rsidRDefault="00AE56D3" w:rsidP="00CB1BE6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Para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bawat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empleyado</w:t>
      </w:r>
      <w:proofErr w:type="spellEnd"/>
      <w:r>
        <w:rPr>
          <w:rFonts w:ascii="Arial" w:hAnsi="Arial"/>
          <w:sz w:val="24"/>
          <w:szCs w:val="24"/>
        </w:rPr>
        <w:t xml:space="preserve"> (</w:t>
      </w:r>
      <w:proofErr w:type="spellStart"/>
      <w:r>
        <w:rPr>
          <w:rFonts w:ascii="Arial" w:hAnsi="Arial"/>
          <w:sz w:val="24"/>
          <w:szCs w:val="24"/>
        </w:rPr>
        <w:t>kabilang</w:t>
      </w:r>
      <w:proofErr w:type="spellEnd"/>
      <w:r>
        <w:rPr>
          <w:rFonts w:ascii="Arial" w:hAnsi="Arial"/>
          <w:sz w:val="24"/>
          <w:szCs w:val="24"/>
        </w:rPr>
        <w:t xml:space="preserve"> ang </w:t>
      </w:r>
      <w:proofErr w:type="spellStart"/>
      <w:r>
        <w:rPr>
          <w:rFonts w:ascii="Arial" w:hAnsi="Arial"/>
          <w:sz w:val="24"/>
          <w:szCs w:val="24"/>
        </w:rPr>
        <w:t>mga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punong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guro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mga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katuwang</w:t>
      </w:r>
      <w:proofErr w:type="spellEnd"/>
      <w:r>
        <w:rPr>
          <w:rFonts w:ascii="Arial" w:hAnsi="Arial"/>
          <w:sz w:val="24"/>
          <w:szCs w:val="24"/>
        </w:rPr>
        <w:t xml:space="preserve">, at </w:t>
      </w:r>
      <w:proofErr w:type="spellStart"/>
      <w:r>
        <w:rPr>
          <w:rFonts w:ascii="Arial" w:hAnsi="Arial"/>
          <w:sz w:val="24"/>
          <w:szCs w:val="24"/>
        </w:rPr>
        <w:t>tauhan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ini-empleyo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tagapagbigay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serbisyong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pangangalaga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bata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upang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magtrabaho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transportasyon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paghahanda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pagkain</w:t>
      </w:r>
      <w:proofErr w:type="spellEnd"/>
      <w:r>
        <w:rPr>
          <w:rFonts w:ascii="Arial" w:hAnsi="Arial"/>
          <w:sz w:val="24"/>
          <w:szCs w:val="24"/>
        </w:rPr>
        <w:t xml:space="preserve">, at </w:t>
      </w:r>
      <w:proofErr w:type="spellStart"/>
      <w:r>
        <w:rPr>
          <w:rFonts w:ascii="Arial" w:hAnsi="Arial"/>
          <w:sz w:val="24"/>
          <w:szCs w:val="24"/>
        </w:rPr>
        <w:t>mga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iba</w:t>
      </w:r>
      <w:proofErr w:type="spellEnd"/>
      <w:r>
        <w:rPr>
          <w:rFonts w:ascii="Arial" w:hAnsi="Arial"/>
          <w:sz w:val="24"/>
          <w:szCs w:val="24"/>
        </w:rPr>
        <w:t xml:space="preserve"> pang </w:t>
      </w:r>
      <w:proofErr w:type="spellStart"/>
      <w:r>
        <w:rPr>
          <w:rFonts w:ascii="Arial" w:hAnsi="Arial"/>
          <w:sz w:val="24"/>
          <w:szCs w:val="24"/>
        </w:rPr>
        <w:t>tauhan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ini-empleyo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tagapagbigay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serbisyo</w:t>
      </w:r>
      <w:proofErr w:type="spellEnd"/>
      <w:r>
        <w:rPr>
          <w:rFonts w:ascii="Arial" w:hAnsi="Arial"/>
          <w:sz w:val="24"/>
          <w:szCs w:val="24"/>
        </w:rPr>
        <w:t xml:space="preserve">), </w:t>
      </w:r>
      <w:proofErr w:type="spellStart"/>
      <w:r>
        <w:rPr>
          <w:rFonts w:ascii="Arial" w:hAnsi="Arial"/>
          <w:sz w:val="24"/>
          <w:szCs w:val="24"/>
        </w:rPr>
        <w:t>kailangang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bayaran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tagapagbigay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serbisyo</w:t>
      </w:r>
      <w:proofErr w:type="spellEnd"/>
      <w:r>
        <w:rPr>
          <w:rFonts w:ascii="Arial" w:hAnsi="Arial"/>
          <w:sz w:val="24"/>
          <w:szCs w:val="24"/>
        </w:rPr>
        <w:t xml:space="preserve"> ang </w:t>
      </w:r>
      <w:proofErr w:type="spellStart"/>
      <w:r>
        <w:rPr>
          <w:rFonts w:ascii="Arial" w:hAnsi="Arial"/>
          <w:sz w:val="24"/>
          <w:szCs w:val="24"/>
        </w:rPr>
        <w:t>hindi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bababa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parehong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halaga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lingguhang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sahod</w:t>
      </w:r>
      <w:proofErr w:type="spellEnd"/>
      <w:r>
        <w:rPr>
          <w:rFonts w:ascii="Arial" w:hAnsi="Arial"/>
          <w:sz w:val="24"/>
          <w:szCs w:val="24"/>
        </w:rPr>
        <w:t xml:space="preserve"> at </w:t>
      </w:r>
      <w:proofErr w:type="spellStart"/>
      <w:r>
        <w:rPr>
          <w:rFonts w:ascii="Arial" w:hAnsi="Arial"/>
          <w:sz w:val="24"/>
          <w:szCs w:val="24"/>
        </w:rPr>
        <w:t>panatilihin</w:t>
      </w:r>
      <w:proofErr w:type="spellEnd"/>
      <w:r>
        <w:rPr>
          <w:rFonts w:ascii="Arial" w:hAnsi="Arial"/>
          <w:sz w:val="24"/>
          <w:szCs w:val="24"/>
        </w:rPr>
        <w:t xml:space="preserve"> ang </w:t>
      </w:r>
      <w:proofErr w:type="spellStart"/>
      <w:r>
        <w:rPr>
          <w:rFonts w:ascii="Arial" w:hAnsi="Arial"/>
          <w:sz w:val="24"/>
          <w:szCs w:val="24"/>
        </w:rPr>
        <w:t>parehong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mga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benepisyo</w:t>
      </w:r>
      <w:proofErr w:type="spellEnd"/>
      <w:r>
        <w:rPr>
          <w:rFonts w:ascii="Arial" w:hAnsi="Arial"/>
          <w:sz w:val="24"/>
          <w:szCs w:val="24"/>
        </w:rPr>
        <w:t xml:space="preserve"> (</w:t>
      </w:r>
      <w:proofErr w:type="spellStart"/>
      <w:r>
        <w:rPr>
          <w:rFonts w:ascii="Arial" w:hAnsi="Arial"/>
          <w:sz w:val="24"/>
          <w:szCs w:val="24"/>
        </w:rPr>
        <w:t>gaya</w:t>
      </w:r>
      <w:proofErr w:type="spellEnd"/>
      <w:r>
        <w:rPr>
          <w:rFonts w:ascii="Arial" w:hAnsi="Arial"/>
          <w:sz w:val="24"/>
          <w:szCs w:val="24"/>
        </w:rPr>
        <w:t xml:space="preserve"> ng insurance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kalusugan</w:t>
      </w:r>
      <w:proofErr w:type="spellEnd"/>
      <w:r>
        <w:rPr>
          <w:rFonts w:ascii="Arial" w:hAnsi="Arial"/>
          <w:sz w:val="24"/>
          <w:szCs w:val="24"/>
        </w:rPr>
        <w:t xml:space="preserve"> at </w:t>
      </w:r>
      <w:proofErr w:type="spellStart"/>
      <w:r>
        <w:rPr>
          <w:rFonts w:ascii="Arial" w:hAnsi="Arial"/>
          <w:sz w:val="24"/>
          <w:szCs w:val="24"/>
        </w:rPr>
        <w:t>pagreretiro</w:t>
      </w:r>
      <w:proofErr w:type="spellEnd"/>
      <w:r>
        <w:rPr>
          <w:rFonts w:ascii="Arial" w:hAnsi="Arial"/>
          <w:sz w:val="24"/>
          <w:szCs w:val="24"/>
        </w:rPr>
        <w:t xml:space="preserve">, kung </w:t>
      </w:r>
      <w:proofErr w:type="spellStart"/>
      <w:r>
        <w:rPr>
          <w:rFonts w:ascii="Arial" w:hAnsi="Arial"/>
          <w:sz w:val="24"/>
          <w:szCs w:val="24"/>
        </w:rPr>
        <w:t>naaangkop</w:t>
      </w:r>
      <w:proofErr w:type="spellEnd"/>
      <w:r>
        <w:rPr>
          <w:rFonts w:ascii="Arial" w:hAnsi="Arial"/>
          <w:sz w:val="24"/>
          <w:szCs w:val="24"/>
        </w:rPr>
        <w:t xml:space="preserve">) para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panahong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itatagal</w:t>
      </w:r>
      <w:proofErr w:type="spellEnd"/>
      <w:r>
        <w:rPr>
          <w:rFonts w:ascii="Arial" w:hAnsi="Arial"/>
          <w:sz w:val="24"/>
          <w:szCs w:val="24"/>
        </w:rPr>
        <w:t xml:space="preserve"> ng grant. Ang </w:t>
      </w:r>
      <w:proofErr w:type="spellStart"/>
      <w:r>
        <w:rPr>
          <w:rFonts w:ascii="Arial" w:hAnsi="Arial"/>
          <w:sz w:val="24"/>
          <w:szCs w:val="24"/>
        </w:rPr>
        <w:t>mga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tagapagbigay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serbisyong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pangangalaga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bata</w:t>
      </w:r>
      <w:proofErr w:type="spellEnd"/>
      <w:r>
        <w:rPr>
          <w:rFonts w:ascii="Arial" w:hAnsi="Arial"/>
          <w:sz w:val="24"/>
          <w:szCs w:val="24"/>
        </w:rPr>
        <w:t xml:space="preserve"> ay </w:t>
      </w:r>
      <w:proofErr w:type="spellStart"/>
      <w:r>
        <w:rPr>
          <w:rFonts w:ascii="Arial" w:hAnsi="Arial"/>
          <w:sz w:val="24"/>
          <w:szCs w:val="24"/>
        </w:rPr>
        <w:t>hindi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pwedeng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kusang-loob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</w:t>
      </w:r>
      <w:proofErr w:type="spellEnd"/>
      <w:r>
        <w:rPr>
          <w:rFonts w:ascii="Arial" w:hAnsi="Arial"/>
          <w:sz w:val="24"/>
          <w:szCs w:val="24"/>
        </w:rPr>
        <w:t xml:space="preserve">-furlough ang </w:t>
      </w:r>
      <w:proofErr w:type="spellStart"/>
      <w:r>
        <w:rPr>
          <w:rFonts w:ascii="Arial" w:hAnsi="Arial"/>
          <w:sz w:val="24"/>
          <w:szCs w:val="24"/>
        </w:rPr>
        <w:t>mga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empleyado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mula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petsa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pagsusumite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aplikasyon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hanggang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panahong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itatagal</w:t>
      </w:r>
      <w:proofErr w:type="spellEnd"/>
      <w:r>
        <w:rPr>
          <w:rFonts w:ascii="Arial" w:hAnsi="Arial"/>
          <w:sz w:val="24"/>
          <w:szCs w:val="24"/>
        </w:rPr>
        <w:t xml:space="preserve"> ng grant.</w:t>
      </w:r>
    </w:p>
    <w:p w14:paraId="5FB26FBE" w14:textId="77777777" w:rsidR="00AE56D3" w:rsidRPr="00E24433" w:rsidRDefault="00AE56D3" w:rsidP="00CB1BE6">
      <w:pPr>
        <w:pStyle w:val="ListParagraph"/>
        <w:rPr>
          <w:rFonts w:ascii="Arial" w:hAnsi="Arial" w:cs="Arial"/>
          <w:sz w:val="24"/>
          <w:szCs w:val="24"/>
        </w:rPr>
      </w:pPr>
    </w:p>
    <w:p w14:paraId="35BE46E4" w14:textId="731CF3E5" w:rsidR="00AE56D3" w:rsidRPr="00E24433" w:rsidRDefault="00AE56D3" w:rsidP="00CB1BE6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Ang </w:t>
      </w:r>
      <w:proofErr w:type="spellStart"/>
      <w:r>
        <w:rPr>
          <w:rFonts w:ascii="Arial" w:hAnsi="Arial"/>
          <w:sz w:val="24"/>
          <w:szCs w:val="24"/>
        </w:rPr>
        <w:t>tagapagbigay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serbisyong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pangangalaga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bata</w:t>
      </w:r>
      <w:proofErr w:type="spellEnd"/>
      <w:r>
        <w:rPr>
          <w:rFonts w:ascii="Arial" w:hAnsi="Arial"/>
          <w:sz w:val="24"/>
          <w:szCs w:val="24"/>
        </w:rPr>
        <w:t xml:space="preserve"> ay </w:t>
      </w:r>
      <w:proofErr w:type="spellStart"/>
      <w:r>
        <w:rPr>
          <w:rFonts w:ascii="Arial" w:hAnsi="Arial"/>
          <w:sz w:val="24"/>
          <w:szCs w:val="24"/>
        </w:rPr>
        <w:t>magbibigay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tulong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mga</w:t>
      </w:r>
      <w:proofErr w:type="spellEnd"/>
      <w:r>
        <w:rPr>
          <w:rFonts w:ascii="Arial" w:hAnsi="Arial"/>
          <w:sz w:val="24"/>
          <w:szCs w:val="24"/>
        </w:rPr>
        <w:t xml:space="preserve"> copayment at </w:t>
      </w:r>
      <w:proofErr w:type="spellStart"/>
      <w:r>
        <w:rPr>
          <w:rFonts w:ascii="Arial" w:hAnsi="Arial"/>
          <w:sz w:val="24"/>
          <w:szCs w:val="24"/>
        </w:rPr>
        <w:t>bayad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matrikula</w:t>
      </w:r>
      <w:proofErr w:type="spellEnd"/>
      <w:r>
        <w:rPr>
          <w:rFonts w:ascii="Arial" w:hAnsi="Arial"/>
          <w:sz w:val="24"/>
          <w:szCs w:val="24"/>
        </w:rPr>
        <w:t xml:space="preserve"> para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mga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pamilyang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nakatala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programa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tagapagbigay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serbisyo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b/>
          <w:bCs/>
          <w:sz w:val="24"/>
          <w:szCs w:val="24"/>
          <w:u w:val="single"/>
        </w:rPr>
        <w:t>sa</w:t>
      </w:r>
      <w:proofErr w:type="spellEnd"/>
      <w:r>
        <w:rPr>
          <w:rFonts w:ascii="Arial" w:hAnsi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  <w:u w:val="single"/>
        </w:rPr>
        <w:t>hangganang</w:t>
      </w:r>
      <w:proofErr w:type="spellEnd"/>
      <w:r>
        <w:rPr>
          <w:rFonts w:ascii="Arial" w:hAnsi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  <w:u w:val="single"/>
        </w:rPr>
        <w:t>maaari</w:t>
      </w:r>
      <w:proofErr w:type="spellEnd"/>
      <w:r>
        <w:rPr>
          <w:rFonts w:ascii="Arial" w:hAnsi="Arial"/>
          <w:sz w:val="24"/>
          <w:szCs w:val="24"/>
        </w:rPr>
        <w:t xml:space="preserve">, at </w:t>
      </w:r>
      <w:proofErr w:type="spellStart"/>
      <w:r>
        <w:rPr>
          <w:rFonts w:ascii="Arial" w:hAnsi="Arial"/>
          <w:sz w:val="24"/>
          <w:szCs w:val="24"/>
        </w:rPr>
        <w:t>bigyang-</w:t>
      </w:r>
      <w:r>
        <w:rPr>
          <w:rFonts w:ascii="Arial" w:hAnsi="Arial"/>
          <w:sz w:val="24"/>
          <w:szCs w:val="24"/>
        </w:rPr>
        <w:lastRenderedPageBreak/>
        <w:t>prayoridad</w:t>
      </w:r>
      <w:proofErr w:type="spellEnd"/>
      <w:r>
        <w:rPr>
          <w:rFonts w:ascii="Arial" w:hAnsi="Arial"/>
          <w:sz w:val="24"/>
          <w:szCs w:val="24"/>
        </w:rPr>
        <w:t xml:space="preserve"> ang </w:t>
      </w:r>
      <w:proofErr w:type="spellStart"/>
      <w:r>
        <w:rPr>
          <w:rFonts w:ascii="Arial" w:hAnsi="Arial"/>
          <w:sz w:val="24"/>
          <w:szCs w:val="24"/>
        </w:rPr>
        <w:t>ganoong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tulong</w:t>
      </w:r>
      <w:proofErr w:type="spellEnd"/>
      <w:r>
        <w:rPr>
          <w:rFonts w:ascii="Arial" w:hAnsi="Arial"/>
          <w:sz w:val="24"/>
          <w:szCs w:val="24"/>
        </w:rPr>
        <w:t xml:space="preserve"> para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mga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pamilyang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nahihirapang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magbigay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alinmang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uri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bayad</w:t>
      </w:r>
      <w:proofErr w:type="spellEnd"/>
      <w:r>
        <w:rPr>
          <w:rFonts w:ascii="Arial" w:hAnsi="Arial"/>
          <w:sz w:val="24"/>
          <w:szCs w:val="24"/>
        </w:rPr>
        <w:t xml:space="preserve">. Kung </w:t>
      </w:r>
      <w:proofErr w:type="spellStart"/>
      <w:r>
        <w:rPr>
          <w:rFonts w:ascii="Arial" w:hAnsi="Arial"/>
          <w:sz w:val="24"/>
          <w:szCs w:val="24"/>
        </w:rPr>
        <w:t>hindi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makapagbibigay</w:t>
      </w:r>
      <w:proofErr w:type="spellEnd"/>
      <w:r>
        <w:rPr>
          <w:rFonts w:ascii="Arial" w:hAnsi="Arial"/>
          <w:sz w:val="24"/>
          <w:szCs w:val="24"/>
        </w:rPr>
        <w:t xml:space="preserve"> ang </w:t>
      </w:r>
      <w:proofErr w:type="spellStart"/>
      <w:r>
        <w:rPr>
          <w:rFonts w:ascii="Arial" w:hAnsi="Arial"/>
          <w:sz w:val="24"/>
          <w:szCs w:val="24"/>
        </w:rPr>
        <w:t>tagapagbigay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serbisyo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tulong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mga</w:t>
      </w:r>
      <w:proofErr w:type="spellEnd"/>
      <w:r>
        <w:rPr>
          <w:rFonts w:ascii="Arial" w:hAnsi="Arial"/>
          <w:sz w:val="24"/>
          <w:szCs w:val="24"/>
        </w:rPr>
        <w:t xml:space="preserve"> copayment at </w:t>
      </w:r>
      <w:proofErr w:type="spellStart"/>
      <w:r>
        <w:rPr>
          <w:rFonts w:ascii="Arial" w:hAnsi="Arial"/>
          <w:sz w:val="24"/>
          <w:szCs w:val="24"/>
        </w:rPr>
        <w:t>bayad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matrikula</w:t>
      </w:r>
      <w:proofErr w:type="spellEnd"/>
      <w:r>
        <w:rPr>
          <w:rFonts w:ascii="Arial" w:hAnsi="Arial"/>
          <w:sz w:val="24"/>
          <w:szCs w:val="24"/>
        </w:rPr>
        <w:t xml:space="preserve"> para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lahat ng </w:t>
      </w:r>
      <w:proofErr w:type="spellStart"/>
      <w:r>
        <w:rPr>
          <w:rFonts w:ascii="Arial" w:hAnsi="Arial"/>
          <w:sz w:val="24"/>
          <w:szCs w:val="24"/>
        </w:rPr>
        <w:t>pamilyang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nakatala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programa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dapat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nilang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unahin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ito</w:t>
      </w:r>
      <w:proofErr w:type="spellEnd"/>
      <w:r>
        <w:rPr>
          <w:rFonts w:ascii="Arial" w:hAnsi="Arial"/>
          <w:sz w:val="24"/>
          <w:szCs w:val="24"/>
        </w:rPr>
        <w:t xml:space="preserve"> para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mga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pamilya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pinaka-nangangailangan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tulong</w:t>
      </w:r>
      <w:proofErr w:type="spellEnd"/>
      <w:r>
        <w:rPr>
          <w:rFonts w:ascii="Arial" w:hAnsi="Arial"/>
          <w:sz w:val="24"/>
          <w:szCs w:val="24"/>
        </w:rPr>
        <w:t xml:space="preserve"> at </w:t>
      </w:r>
      <w:proofErr w:type="spellStart"/>
      <w:r>
        <w:rPr>
          <w:rFonts w:ascii="Arial" w:hAnsi="Arial"/>
          <w:sz w:val="24"/>
          <w:szCs w:val="24"/>
        </w:rPr>
        <w:t>pagtuonan</w:t>
      </w:r>
      <w:proofErr w:type="spellEnd"/>
      <w:r>
        <w:rPr>
          <w:rFonts w:ascii="Arial" w:hAnsi="Arial"/>
          <w:sz w:val="24"/>
          <w:szCs w:val="24"/>
        </w:rPr>
        <w:t xml:space="preserve"> ang </w:t>
      </w:r>
      <w:proofErr w:type="spellStart"/>
      <w:r>
        <w:rPr>
          <w:rFonts w:ascii="Arial" w:hAnsi="Arial"/>
          <w:sz w:val="24"/>
          <w:szCs w:val="24"/>
        </w:rPr>
        <w:t>mga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pamilya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kumikita</w:t>
      </w:r>
      <w:proofErr w:type="spellEnd"/>
      <w:r>
        <w:rPr>
          <w:rFonts w:ascii="Arial" w:hAnsi="Arial"/>
          <w:sz w:val="24"/>
          <w:szCs w:val="24"/>
        </w:rPr>
        <w:t xml:space="preserve"> ng mas </w:t>
      </w:r>
      <w:proofErr w:type="spellStart"/>
      <w:r>
        <w:rPr>
          <w:rFonts w:ascii="Arial" w:hAnsi="Arial"/>
          <w:sz w:val="24"/>
          <w:szCs w:val="24"/>
        </w:rPr>
        <w:t>mababa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85 </w:t>
      </w:r>
      <w:proofErr w:type="spellStart"/>
      <w:r>
        <w:rPr>
          <w:rFonts w:ascii="Arial" w:hAnsi="Arial"/>
          <w:sz w:val="24"/>
          <w:szCs w:val="24"/>
        </w:rPr>
        <w:t>porsiyento</w:t>
      </w:r>
      <w:proofErr w:type="spellEnd"/>
      <w:r>
        <w:rPr>
          <w:rFonts w:ascii="Arial" w:hAnsi="Arial"/>
          <w:sz w:val="24"/>
          <w:szCs w:val="24"/>
        </w:rPr>
        <w:t xml:space="preserve"> ng State Median Income.</w:t>
      </w:r>
    </w:p>
    <w:p w14:paraId="3CF07A9D" w14:textId="77777777" w:rsidR="00D20CC1" w:rsidRPr="00E24433" w:rsidRDefault="00D20CC1" w:rsidP="00D20CC1">
      <w:pPr>
        <w:pStyle w:val="ListParagraph"/>
        <w:rPr>
          <w:rFonts w:ascii="Arial" w:hAnsi="Arial" w:cs="Arial"/>
          <w:sz w:val="24"/>
          <w:szCs w:val="24"/>
        </w:rPr>
      </w:pPr>
    </w:p>
    <w:p w14:paraId="3E0ABC8E" w14:textId="57FF6A52" w:rsidR="00D20CC1" w:rsidRPr="00E24433" w:rsidRDefault="00D20CC1" w:rsidP="00CB1BE6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Magbibigay</w:t>
      </w:r>
      <w:proofErr w:type="spellEnd"/>
      <w:r>
        <w:rPr>
          <w:rFonts w:ascii="Arial" w:hAnsi="Arial"/>
          <w:sz w:val="24"/>
          <w:szCs w:val="24"/>
        </w:rPr>
        <w:t xml:space="preserve"> ang </w:t>
      </w:r>
      <w:proofErr w:type="spellStart"/>
      <w:r>
        <w:rPr>
          <w:rFonts w:ascii="Arial" w:hAnsi="Arial"/>
          <w:sz w:val="24"/>
          <w:szCs w:val="24"/>
        </w:rPr>
        <w:t>tagapagbigay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serbisyong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pangangalaga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bata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datos</w:t>
      </w:r>
      <w:proofErr w:type="spellEnd"/>
      <w:r>
        <w:rPr>
          <w:rFonts w:ascii="Arial" w:hAnsi="Arial"/>
          <w:sz w:val="24"/>
          <w:szCs w:val="24"/>
        </w:rPr>
        <w:t xml:space="preserve"> at </w:t>
      </w:r>
      <w:proofErr w:type="spellStart"/>
      <w:r>
        <w:rPr>
          <w:rFonts w:ascii="Arial" w:hAnsi="Arial"/>
          <w:sz w:val="24"/>
          <w:szCs w:val="24"/>
        </w:rPr>
        <w:t>dokumento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kung </w:t>
      </w:r>
      <w:proofErr w:type="spellStart"/>
      <w:r>
        <w:rPr>
          <w:rFonts w:ascii="Arial" w:hAnsi="Arial"/>
          <w:sz w:val="24"/>
          <w:szCs w:val="24"/>
        </w:rPr>
        <w:t>paano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ginamit</w:t>
      </w:r>
      <w:proofErr w:type="spellEnd"/>
      <w:r>
        <w:rPr>
          <w:rFonts w:ascii="Arial" w:hAnsi="Arial"/>
          <w:sz w:val="24"/>
          <w:szCs w:val="24"/>
        </w:rPr>
        <w:t xml:space="preserve"> ang </w:t>
      </w:r>
      <w:proofErr w:type="spellStart"/>
      <w:r>
        <w:rPr>
          <w:rFonts w:ascii="Arial" w:hAnsi="Arial"/>
          <w:sz w:val="24"/>
          <w:szCs w:val="24"/>
        </w:rPr>
        <w:t>mga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pondo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gaya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in</w:t>
      </w:r>
      <w:r w:rsidR="007E6D2E">
        <w:rPr>
          <w:rFonts w:ascii="Arial" w:hAnsi="Arial"/>
          <w:sz w:val="24"/>
          <w:szCs w:val="24"/>
        </w:rPr>
        <w:t>i</w:t>
      </w:r>
      <w:r>
        <w:rPr>
          <w:rFonts w:ascii="Arial" w:hAnsi="Arial"/>
          <w:sz w:val="24"/>
          <w:szCs w:val="24"/>
        </w:rPr>
        <w:t>aatas</w:t>
      </w:r>
      <w:proofErr w:type="spellEnd"/>
      <w:r>
        <w:rPr>
          <w:rFonts w:ascii="Arial" w:hAnsi="Arial"/>
          <w:sz w:val="24"/>
          <w:szCs w:val="24"/>
        </w:rPr>
        <w:t xml:space="preserve"> ng MSDE </w:t>
      </w:r>
      <w:proofErr w:type="spellStart"/>
      <w:r>
        <w:rPr>
          <w:rFonts w:ascii="Arial" w:hAnsi="Arial"/>
          <w:sz w:val="24"/>
          <w:szCs w:val="24"/>
        </w:rPr>
        <w:t>nang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hindi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lalampas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Marso</w:t>
      </w:r>
      <w:proofErr w:type="spellEnd"/>
      <w:r>
        <w:rPr>
          <w:rFonts w:ascii="Arial" w:hAnsi="Arial"/>
          <w:sz w:val="24"/>
          <w:szCs w:val="24"/>
        </w:rPr>
        <w:t xml:space="preserve"> 1, 2022 at </w:t>
      </w:r>
      <w:proofErr w:type="spellStart"/>
      <w:r w:rsidR="007E6D2E">
        <w:rPr>
          <w:rFonts w:ascii="Arial" w:hAnsi="Arial"/>
          <w:sz w:val="24"/>
          <w:szCs w:val="24"/>
        </w:rPr>
        <w:t>su</w:t>
      </w:r>
      <w:r>
        <w:rPr>
          <w:rFonts w:ascii="Arial" w:hAnsi="Arial"/>
          <w:sz w:val="24"/>
          <w:szCs w:val="24"/>
        </w:rPr>
        <w:t>sundin</w:t>
      </w:r>
      <w:proofErr w:type="spellEnd"/>
      <w:r>
        <w:rPr>
          <w:rFonts w:ascii="Arial" w:hAnsi="Arial"/>
          <w:sz w:val="24"/>
          <w:szCs w:val="24"/>
        </w:rPr>
        <w:t xml:space="preserve"> ang </w:t>
      </w:r>
      <w:proofErr w:type="spellStart"/>
      <w:r>
        <w:rPr>
          <w:rFonts w:ascii="Arial" w:hAnsi="Arial"/>
          <w:sz w:val="24"/>
          <w:szCs w:val="24"/>
        </w:rPr>
        <w:t>anumang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kahilingang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pag</w:t>
      </w:r>
      <w:proofErr w:type="spellEnd"/>
      <w:r>
        <w:rPr>
          <w:rFonts w:ascii="Arial" w:hAnsi="Arial"/>
          <w:sz w:val="24"/>
          <w:szCs w:val="24"/>
        </w:rPr>
        <w:t xml:space="preserve">-audit. </w:t>
      </w:r>
    </w:p>
    <w:p w14:paraId="7C7814C2" w14:textId="77777777" w:rsidR="00050DC0" w:rsidRPr="00E24433" w:rsidRDefault="00050DC0" w:rsidP="00050DC0">
      <w:pPr>
        <w:pStyle w:val="ListParagraph"/>
        <w:rPr>
          <w:rFonts w:ascii="Arial" w:hAnsi="Arial" w:cs="Arial"/>
          <w:sz w:val="24"/>
          <w:szCs w:val="24"/>
        </w:rPr>
      </w:pPr>
    </w:p>
    <w:p w14:paraId="2A8CF3F7" w14:textId="6F68B709" w:rsidR="00050DC0" w:rsidRPr="00E24433" w:rsidRDefault="00050DC0" w:rsidP="00050DC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Sumasang-ayon</w:t>
      </w:r>
      <w:proofErr w:type="spellEnd"/>
      <w:r>
        <w:rPr>
          <w:rFonts w:ascii="Arial" w:hAnsi="Arial"/>
          <w:sz w:val="24"/>
          <w:szCs w:val="24"/>
        </w:rPr>
        <w:t xml:space="preserve"> ang </w:t>
      </w:r>
      <w:proofErr w:type="spellStart"/>
      <w:r>
        <w:rPr>
          <w:rFonts w:ascii="Arial" w:hAnsi="Arial"/>
          <w:sz w:val="24"/>
          <w:szCs w:val="24"/>
        </w:rPr>
        <w:t>tagapagbigay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serbisyong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pangangalaga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bata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sundin</w:t>
      </w:r>
      <w:proofErr w:type="spellEnd"/>
      <w:r>
        <w:rPr>
          <w:rFonts w:ascii="Arial" w:hAnsi="Arial"/>
          <w:sz w:val="24"/>
          <w:szCs w:val="24"/>
        </w:rPr>
        <w:t xml:space="preserve"> ang </w:t>
      </w:r>
      <w:proofErr w:type="spellStart"/>
      <w:r>
        <w:rPr>
          <w:rFonts w:ascii="Arial" w:hAnsi="Arial"/>
          <w:sz w:val="24"/>
          <w:szCs w:val="24"/>
        </w:rPr>
        <w:t>mga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sertipikasyong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nabanggit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itaas</w:t>
      </w:r>
      <w:proofErr w:type="spellEnd"/>
      <w:r>
        <w:rPr>
          <w:rFonts w:ascii="Arial" w:hAnsi="Arial"/>
          <w:sz w:val="24"/>
          <w:szCs w:val="24"/>
        </w:rPr>
        <w:t xml:space="preserve"> at </w:t>
      </w:r>
      <w:proofErr w:type="spellStart"/>
      <w:r>
        <w:rPr>
          <w:rFonts w:ascii="Arial" w:hAnsi="Arial"/>
          <w:sz w:val="24"/>
          <w:szCs w:val="24"/>
        </w:rPr>
        <w:t>na</w:t>
      </w:r>
      <w:proofErr w:type="spellEnd"/>
      <w:r>
        <w:rPr>
          <w:rFonts w:ascii="Arial" w:hAnsi="Arial"/>
          <w:sz w:val="24"/>
          <w:szCs w:val="24"/>
        </w:rPr>
        <w:t xml:space="preserve"> ang </w:t>
      </w:r>
      <w:proofErr w:type="spellStart"/>
      <w:r>
        <w:rPr>
          <w:rFonts w:ascii="Arial" w:hAnsi="Arial"/>
          <w:sz w:val="24"/>
          <w:szCs w:val="24"/>
        </w:rPr>
        <w:t>hindi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pagsunod</w:t>
      </w:r>
      <w:proofErr w:type="spellEnd"/>
      <w:r>
        <w:rPr>
          <w:rFonts w:ascii="Arial" w:hAnsi="Arial"/>
          <w:sz w:val="24"/>
          <w:szCs w:val="24"/>
        </w:rPr>
        <w:t xml:space="preserve"> ay </w:t>
      </w:r>
      <w:proofErr w:type="spellStart"/>
      <w:r>
        <w:rPr>
          <w:rFonts w:ascii="Arial" w:hAnsi="Arial"/>
          <w:sz w:val="24"/>
          <w:szCs w:val="24"/>
        </w:rPr>
        <w:t>maaaring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magresulta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kautusang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ibalik</w:t>
      </w:r>
      <w:proofErr w:type="spellEnd"/>
      <w:r>
        <w:rPr>
          <w:rFonts w:ascii="Arial" w:hAnsi="Arial"/>
          <w:sz w:val="24"/>
          <w:szCs w:val="24"/>
        </w:rPr>
        <w:t xml:space="preserve"> ang lahat ng </w:t>
      </w:r>
      <w:proofErr w:type="spellStart"/>
      <w:r>
        <w:rPr>
          <w:rFonts w:ascii="Arial" w:hAnsi="Arial"/>
          <w:sz w:val="24"/>
          <w:szCs w:val="24"/>
        </w:rPr>
        <w:t>pondo</w:t>
      </w:r>
      <w:proofErr w:type="spellEnd"/>
      <w:r>
        <w:rPr>
          <w:rFonts w:ascii="Arial" w:hAnsi="Arial"/>
          <w:sz w:val="24"/>
          <w:szCs w:val="24"/>
        </w:rPr>
        <w:t xml:space="preserve"> ng grant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estado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71419F90" w14:textId="77777777" w:rsidR="00D20CC1" w:rsidRPr="00E24433" w:rsidRDefault="00D20CC1" w:rsidP="00D20CC1">
      <w:pPr>
        <w:pStyle w:val="ListParagraph"/>
        <w:rPr>
          <w:rFonts w:ascii="Arial" w:hAnsi="Arial" w:cs="Arial"/>
          <w:sz w:val="24"/>
          <w:szCs w:val="24"/>
        </w:rPr>
      </w:pPr>
    </w:p>
    <w:p w14:paraId="7B156483" w14:textId="63660E21" w:rsidR="00C656EC" w:rsidRPr="00E24433" w:rsidRDefault="00C656EC" w:rsidP="00C656E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Pangalan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titulo</w:t>
      </w:r>
      <w:proofErr w:type="spellEnd"/>
      <w:r>
        <w:rPr>
          <w:rFonts w:ascii="Arial" w:hAnsi="Arial"/>
          <w:sz w:val="24"/>
          <w:szCs w:val="24"/>
        </w:rPr>
        <w:t xml:space="preserve">, at </w:t>
      </w:r>
      <w:proofErr w:type="spellStart"/>
      <w:r>
        <w:rPr>
          <w:rFonts w:ascii="Arial" w:hAnsi="Arial"/>
          <w:sz w:val="24"/>
          <w:szCs w:val="24"/>
        </w:rPr>
        <w:t>impormasyong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pangkontak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nagsumite</w:t>
      </w:r>
      <w:proofErr w:type="spellEnd"/>
    </w:p>
    <w:p w14:paraId="4AE40538" w14:textId="77777777" w:rsidR="00632EB9" w:rsidRDefault="00D20CC1" w:rsidP="00C656EC">
      <w:pPr>
        <w:pStyle w:val="ListParagraph"/>
        <w:ind w:left="108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/>
          <w:sz w:val="24"/>
          <w:szCs w:val="24"/>
        </w:rPr>
        <w:t>Pangalan</w:t>
      </w:r>
      <w:proofErr w:type="spellEnd"/>
      <w:r>
        <w:rPr>
          <w:rFonts w:ascii="Arial" w:hAnsi="Arial"/>
          <w:sz w:val="24"/>
          <w:szCs w:val="24"/>
        </w:rPr>
        <w:t>:_</w:t>
      </w:r>
      <w:proofErr w:type="gramEnd"/>
      <w:r>
        <w:rPr>
          <w:rFonts w:ascii="Arial" w:hAnsi="Arial"/>
          <w:sz w:val="24"/>
          <w:szCs w:val="24"/>
        </w:rPr>
        <w:t xml:space="preserve">________________________  </w:t>
      </w:r>
    </w:p>
    <w:p w14:paraId="79A40523" w14:textId="77777777" w:rsidR="00632EB9" w:rsidRDefault="00632EB9" w:rsidP="00C656E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10859F6C" w14:textId="28A91554" w:rsidR="00D20CC1" w:rsidRPr="00E24433" w:rsidRDefault="00D20CC1" w:rsidP="00C656EC">
      <w:pPr>
        <w:pStyle w:val="ListParagraph"/>
        <w:ind w:left="108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/>
          <w:sz w:val="24"/>
          <w:szCs w:val="24"/>
        </w:rPr>
        <w:t>Titulo</w:t>
      </w:r>
      <w:proofErr w:type="spellEnd"/>
      <w:r>
        <w:rPr>
          <w:rFonts w:ascii="Arial" w:hAnsi="Arial"/>
          <w:sz w:val="24"/>
          <w:szCs w:val="24"/>
        </w:rPr>
        <w:t>:_</w:t>
      </w:r>
      <w:proofErr w:type="gramEnd"/>
      <w:r>
        <w:rPr>
          <w:rFonts w:ascii="Arial" w:hAnsi="Arial"/>
          <w:sz w:val="24"/>
          <w:szCs w:val="24"/>
        </w:rPr>
        <w:t>__________________________</w:t>
      </w:r>
    </w:p>
    <w:p w14:paraId="7B85F037" w14:textId="77777777" w:rsidR="00632EB9" w:rsidRDefault="00632EB9" w:rsidP="00C656E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6C13BE7A" w14:textId="246616D0" w:rsidR="00C656EC" w:rsidRPr="00E24433" w:rsidRDefault="00C656EC" w:rsidP="00C656EC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E-mail: _________________________</w:t>
      </w:r>
    </w:p>
    <w:p w14:paraId="08FF5FE4" w14:textId="77777777" w:rsidR="00632EB9" w:rsidRDefault="00632EB9" w:rsidP="00C656E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2128D8B9" w14:textId="5C5D7932" w:rsidR="00C656EC" w:rsidRPr="00E24433" w:rsidRDefault="00C656EC" w:rsidP="00C656EC">
      <w:pPr>
        <w:pStyle w:val="ListParagraph"/>
        <w:ind w:left="10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Numero</w:t>
      </w:r>
      <w:proofErr w:type="spellEnd"/>
      <w:r>
        <w:rPr>
          <w:rFonts w:ascii="Arial" w:hAnsi="Arial"/>
          <w:sz w:val="24"/>
          <w:szCs w:val="24"/>
        </w:rPr>
        <w:t xml:space="preserve"> ng </w:t>
      </w:r>
      <w:proofErr w:type="spellStart"/>
      <w:r>
        <w:rPr>
          <w:rFonts w:ascii="Arial" w:hAnsi="Arial"/>
          <w:sz w:val="24"/>
          <w:szCs w:val="24"/>
        </w:rPr>
        <w:t>telepono</w:t>
      </w:r>
      <w:proofErr w:type="spellEnd"/>
      <w:r>
        <w:rPr>
          <w:rFonts w:ascii="Arial" w:hAnsi="Arial"/>
          <w:sz w:val="24"/>
          <w:szCs w:val="24"/>
        </w:rPr>
        <w:t>: _________________</w:t>
      </w:r>
    </w:p>
    <w:p w14:paraId="2775FC2C" w14:textId="77777777" w:rsidR="00050DC0" w:rsidRPr="00E24433" w:rsidRDefault="00050DC0" w:rsidP="00050DC0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</w:p>
    <w:p w14:paraId="41818B4F" w14:textId="53C0D346" w:rsidR="00973B35" w:rsidRPr="00D40774" w:rsidRDefault="00973B35" w:rsidP="00050DC0">
      <w:pPr>
        <w:spacing w:after="0"/>
        <w:jc w:val="center"/>
        <w:rPr>
          <w:rFonts w:ascii="Arial" w:hAnsi="Arial" w:cs="Arial"/>
          <w:color w:val="FF0000"/>
        </w:rPr>
      </w:pPr>
      <w:r w:rsidRPr="00D40774">
        <w:rPr>
          <w:rFonts w:ascii="Arial" w:hAnsi="Arial"/>
          <w:color w:val="FF0000"/>
        </w:rPr>
        <w:t>HUWAG ITONG IPADADALA SA MSDE</w:t>
      </w:r>
    </w:p>
    <w:p w14:paraId="66CEFDF8" w14:textId="60F53412" w:rsidR="00973B35" w:rsidRPr="00D40774" w:rsidRDefault="00973B35" w:rsidP="00050DC0">
      <w:pPr>
        <w:spacing w:after="0"/>
        <w:jc w:val="center"/>
        <w:rPr>
          <w:rFonts w:ascii="Arial" w:hAnsi="Arial" w:cs="Arial"/>
          <w:color w:val="FF0000"/>
        </w:rPr>
      </w:pPr>
      <w:r w:rsidRPr="00D40774">
        <w:rPr>
          <w:rFonts w:ascii="Arial" w:hAnsi="Arial"/>
          <w:color w:val="FF0000"/>
        </w:rPr>
        <w:t>ITO AY WORKSHEET NA TUTULONG SA PAGKUMPLETO SA ON-LINE NA APLIKASYON</w:t>
      </w:r>
    </w:p>
    <w:p w14:paraId="39DB85BC" w14:textId="3EE7C5DD" w:rsidR="00973B35" w:rsidRPr="00D40774" w:rsidRDefault="00973B35" w:rsidP="00050DC0">
      <w:pPr>
        <w:spacing w:after="0"/>
        <w:jc w:val="center"/>
        <w:rPr>
          <w:rFonts w:ascii="Arial" w:hAnsi="Arial" w:cs="Arial"/>
          <w:color w:val="FF0000"/>
        </w:rPr>
      </w:pPr>
      <w:r w:rsidRPr="00D40774">
        <w:rPr>
          <w:rFonts w:ascii="Arial" w:hAnsi="Arial"/>
          <w:color w:val="FF0000"/>
        </w:rPr>
        <w:t>LAHAT NG APLIKASYON PARA SA GRANT AY KAILANGANG KUMPLETUHIN ON-LINE</w:t>
      </w:r>
    </w:p>
    <w:p w14:paraId="5C9E78A3" w14:textId="707327EB" w:rsidR="003615AC" w:rsidRPr="00D40774" w:rsidRDefault="003615AC" w:rsidP="00050DC0">
      <w:pPr>
        <w:spacing w:after="0"/>
        <w:jc w:val="center"/>
        <w:rPr>
          <w:rFonts w:ascii="Arial" w:hAnsi="Arial" w:cs="Arial"/>
          <w:color w:val="FF0000"/>
        </w:rPr>
      </w:pPr>
      <w:r w:rsidRPr="00D40774">
        <w:rPr>
          <w:rFonts w:ascii="Arial" w:hAnsi="Arial"/>
          <w:color w:val="FF0000"/>
        </w:rPr>
        <w:t>PAKI-SAVE ANG DOKUMENTONG ITO PARA SA INYONG MGA REKORD</w:t>
      </w:r>
    </w:p>
    <w:p w14:paraId="002EBCA9" w14:textId="136EBE0F" w:rsidR="009D6A86" w:rsidRPr="001E0E21" w:rsidRDefault="009D6A86" w:rsidP="006152ED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sectPr w:rsidR="009D6A86" w:rsidRPr="001E0E21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02C27" w14:textId="77777777" w:rsidR="007E1D94" w:rsidRDefault="007E1D94" w:rsidP="00962BC3">
      <w:pPr>
        <w:spacing w:after="0" w:line="240" w:lineRule="auto"/>
      </w:pPr>
      <w:r>
        <w:separator/>
      </w:r>
    </w:p>
  </w:endnote>
  <w:endnote w:type="continuationSeparator" w:id="0">
    <w:p w14:paraId="7F7E715D" w14:textId="77777777" w:rsidR="007E1D94" w:rsidRDefault="007E1D94" w:rsidP="00962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32413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ACD039" w14:textId="66E27E7C" w:rsidR="00962BC3" w:rsidRDefault="00962B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889">
          <w:t>3</w:t>
        </w:r>
        <w:r>
          <w:fldChar w:fldCharType="end"/>
        </w:r>
      </w:p>
    </w:sdtContent>
  </w:sdt>
  <w:p w14:paraId="0D79FC8B" w14:textId="77777777" w:rsidR="00962BC3" w:rsidRDefault="00962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4E3EC" w14:textId="77777777" w:rsidR="007E1D94" w:rsidRDefault="007E1D94" w:rsidP="00962BC3">
      <w:pPr>
        <w:spacing w:after="0" w:line="240" w:lineRule="auto"/>
      </w:pPr>
      <w:r>
        <w:separator/>
      </w:r>
    </w:p>
  </w:footnote>
  <w:footnote w:type="continuationSeparator" w:id="0">
    <w:p w14:paraId="74910E3A" w14:textId="77777777" w:rsidR="007E1D94" w:rsidRDefault="007E1D94" w:rsidP="00962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92F81" w14:textId="19801E82" w:rsidR="00D2132C" w:rsidRDefault="00411E9C" w:rsidP="00A77A9C">
    <w:pPr>
      <w:pStyle w:val="Header"/>
      <w:jc w:val="right"/>
    </w:pPr>
    <w:proofErr w:type="spellStart"/>
    <w:r>
      <w:t>Bersiyon</w:t>
    </w:r>
    <w:proofErr w:type="spellEnd"/>
    <w:r>
      <w:t xml:space="preserve"> 10. 7-6-2021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C30A0"/>
    <w:multiLevelType w:val="hybridMultilevel"/>
    <w:tmpl w:val="9A308BB0"/>
    <w:lvl w:ilvl="0" w:tplc="8288069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022B83"/>
    <w:multiLevelType w:val="hybridMultilevel"/>
    <w:tmpl w:val="D9C03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D11CA"/>
    <w:multiLevelType w:val="hybridMultilevel"/>
    <w:tmpl w:val="FDA8D44A"/>
    <w:lvl w:ilvl="0" w:tplc="8288069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E63C08"/>
    <w:multiLevelType w:val="hybridMultilevel"/>
    <w:tmpl w:val="637C07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EC43A4"/>
    <w:multiLevelType w:val="hybridMultilevel"/>
    <w:tmpl w:val="783AE186"/>
    <w:lvl w:ilvl="0" w:tplc="8288069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2F23"/>
    <w:multiLevelType w:val="hybridMultilevel"/>
    <w:tmpl w:val="14C08ED4"/>
    <w:lvl w:ilvl="0" w:tplc="8288069E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D44721"/>
    <w:multiLevelType w:val="hybridMultilevel"/>
    <w:tmpl w:val="0DB2D42E"/>
    <w:lvl w:ilvl="0" w:tplc="8288069E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8A1658A"/>
    <w:multiLevelType w:val="hybridMultilevel"/>
    <w:tmpl w:val="4ADEBB02"/>
    <w:lvl w:ilvl="0" w:tplc="8288069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984019"/>
    <w:multiLevelType w:val="hybridMultilevel"/>
    <w:tmpl w:val="8996E50A"/>
    <w:lvl w:ilvl="0" w:tplc="8288069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D644A"/>
    <w:multiLevelType w:val="hybridMultilevel"/>
    <w:tmpl w:val="522A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745EF"/>
    <w:multiLevelType w:val="hybridMultilevel"/>
    <w:tmpl w:val="EDCE83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533BB3"/>
    <w:multiLevelType w:val="hybridMultilevel"/>
    <w:tmpl w:val="F412E20C"/>
    <w:lvl w:ilvl="0" w:tplc="2D0EE000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27A39"/>
    <w:multiLevelType w:val="hybridMultilevel"/>
    <w:tmpl w:val="450E7BAE"/>
    <w:lvl w:ilvl="0" w:tplc="8288069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75447"/>
    <w:multiLevelType w:val="hybridMultilevel"/>
    <w:tmpl w:val="2604E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60C54"/>
    <w:multiLevelType w:val="hybridMultilevel"/>
    <w:tmpl w:val="26FE2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88069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657DE"/>
    <w:multiLevelType w:val="hybridMultilevel"/>
    <w:tmpl w:val="789A1CC6"/>
    <w:lvl w:ilvl="0" w:tplc="8288069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8288069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63CF8"/>
    <w:multiLevelType w:val="hybridMultilevel"/>
    <w:tmpl w:val="71E863A4"/>
    <w:lvl w:ilvl="0" w:tplc="8288069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D2629E"/>
    <w:multiLevelType w:val="hybridMultilevel"/>
    <w:tmpl w:val="2EDC0BAE"/>
    <w:lvl w:ilvl="0" w:tplc="8288069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051059"/>
    <w:multiLevelType w:val="hybridMultilevel"/>
    <w:tmpl w:val="9B081D48"/>
    <w:lvl w:ilvl="0" w:tplc="8288069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11"/>
  </w:num>
  <w:num w:numId="9">
    <w:abstractNumId w:val="7"/>
  </w:num>
  <w:num w:numId="10">
    <w:abstractNumId w:val="17"/>
  </w:num>
  <w:num w:numId="11">
    <w:abstractNumId w:val="15"/>
  </w:num>
  <w:num w:numId="12">
    <w:abstractNumId w:val="18"/>
  </w:num>
  <w:num w:numId="13">
    <w:abstractNumId w:val="16"/>
  </w:num>
  <w:num w:numId="14">
    <w:abstractNumId w:val="12"/>
  </w:num>
  <w:num w:numId="15">
    <w:abstractNumId w:val="3"/>
  </w:num>
  <w:num w:numId="16">
    <w:abstractNumId w:val="14"/>
  </w:num>
  <w:num w:numId="17">
    <w:abstractNumId w:val="13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85"/>
    <w:rsid w:val="000133E6"/>
    <w:rsid w:val="000248A7"/>
    <w:rsid w:val="000249FF"/>
    <w:rsid w:val="00031693"/>
    <w:rsid w:val="00036A15"/>
    <w:rsid w:val="00041F39"/>
    <w:rsid w:val="00046ECD"/>
    <w:rsid w:val="00050DC0"/>
    <w:rsid w:val="00054844"/>
    <w:rsid w:val="000559D0"/>
    <w:rsid w:val="000843D2"/>
    <w:rsid w:val="0009079E"/>
    <w:rsid w:val="000B3E01"/>
    <w:rsid w:val="000F625C"/>
    <w:rsid w:val="00100FEB"/>
    <w:rsid w:val="00103DD5"/>
    <w:rsid w:val="00107836"/>
    <w:rsid w:val="001174F2"/>
    <w:rsid w:val="00133F8D"/>
    <w:rsid w:val="00137F85"/>
    <w:rsid w:val="00146F60"/>
    <w:rsid w:val="00153F5E"/>
    <w:rsid w:val="001652C6"/>
    <w:rsid w:val="001740D0"/>
    <w:rsid w:val="00174A85"/>
    <w:rsid w:val="00191D72"/>
    <w:rsid w:val="001921ED"/>
    <w:rsid w:val="001A3793"/>
    <w:rsid w:val="001B2809"/>
    <w:rsid w:val="001B6A28"/>
    <w:rsid w:val="001E0E21"/>
    <w:rsid w:val="001E30A9"/>
    <w:rsid w:val="001F3664"/>
    <w:rsid w:val="001F6D61"/>
    <w:rsid w:val="002173F1"/>
    <w:rsid w:val="0022337E"/>
    <w:rsid w:val="00236598"/>
    <w:rsid w:val="00242003"/>
    <w:rsid w:val="00246603"/>
    <w:rsid w:val="0024687E"/>
    <w:rsid w:val="002508DD"/>
    <w:rsid w:val="00267A00"/>
    <w:rsid w:val="002710E1"/>
    <w:rsid w:val="00273ABF"/>
    <w:rsid w:val="00283FF4"/>
    <w:rsid w:val="002A35E4"/>
    <w:rsid w:val="002A5573"/>
    <w:rsid w:val="002A7580"/>
    <w:rsid w:val="002B0B04"/>
    <w:rsid w:val="002B615F"/>
    <w:rsid w:val="002C43B5"/>
    <w:rsid w:val="002C4FD1"/>
    <w:rsid w:val="002C6246"/>
    <w:rsid w:val="002D7991"/>
    <w:rsid w:val="002E279F"/>
    <w:rsid w:val="002E4D71"/>
    <w:rsid w:val="003101F8"/>
    <w:rsid w:val="00310DC8"/>
    <w:rsid w:val="00345159"/>
    <w:rsid w:val="0035522B"/>
    <w:rsid w:val="003615AC"/>
    <w:rsid w:val="00373CCA"/>
    <w:rsid w:val="00382239"/>
    <w:rsid w:val="003B073C"/>
    <w:rsid w:val="003B707D"/>
    <w:rsid w:val="003E6794"/>
    <w:rsid w:val="003E6CEF"/>
    <w:rsid w:val="003F4596"/>
    <w:rsid w:val="003F564D"/>
    <w:rsid w:val="00407C61"/>
    <w:rsid w:val="0041181E"/>
    <w:rsid w:val="00411E9C"/>
    <w:rsid w:val="0042097C"/>
    <w:rsid w:val="00423649"/>
    <w:rsid w:val="0042644A"/>
    <w:rsid w:val="00437A2C"/>
    <w:rsid w:val="0044212E"/>
    <w:rsid w:val="004424FD"/>
    <w:rsid w:val="004439CA"/>
    <w:rsid w:val="00451355"/>
    <w:rsid w:val="0045413A"/>
    <w:rsid w:val="0047773C"/>
    <w:rsid w:val="00485E48"/>
    <w:rsid w:val="004949D4"/>
    <w:rsid w:val="00495253"/>
    <w:rsid w:val="004A3F58"/>
    <w:rsid w:val="004B6419"/>
    <w:rsid w:val="004D021F"/>
    <w:rsid w:val="004D4013"/>
    <w:rsid w:val="004E5667"/>
    <w:rsid w:val="004E7533"/>
    <w:rsid w:val="004F184C"/>
    <w:rsid w:val="00500567"/>
    <w:rsid w:val="00527789"/>
    <w:rsid w:val="005308CC"/>
    <w:rsid w:val="00535AED"/>
    <w:rsid w:val="005408A3"/>
    <w:rsid w:val="00543B61"/>
    <w:rsid w:val="00545812"/>
    <w:rsid w:val="005751BC"/>
    <w:rsid w:val="00593643"/>
    <w:rsid w:val="005A4EF0"/>
    <w:rsid w:val="005B090E"/>
    <w:rsid w:val="005B3E4A"/>
    <w:rsid w:val="005B5466"/>
    <w:rsid w:val="005D0D94"/>
    <w:rsid w:val="005E30CE"/>
    <w:rsid w:val="005E5135"/>
    <w:rsid w:val="005F320E"/>
    <w:rsid w:val="005F3ACF"/>
    <w:rsid w:val="005F7380"/>
    <w:rsid w:val="006152ED"/>
    <w:rsid w:val="0062524E"/>
    <w:rsid w:val="0062548C"/>
    <w:rsid w:val="00632EB9"/>
    <w:rsid w:val="00647056"/>
    <w:rsid w:val="0064759E"/>
    <w:rsid w:val="00664F15"/>
    <w:rsid w:val="0066664D"/>
    <w:rsid w:val="00695995"/>
    <w:rsid w:val="00695AB7"/>
    <w:rsid w:val="006B7741"/>
    <w:rsid w:val="006C4530"/>
    <w:rsid w:val="006F219E"/>
    <w:rsid w:val="006F3B5A"/>
    <w:rsid w:val="006F5215"/>
    <w:rsid w:val="006F6C97"/>
    <w:rsid w:val="006F7246"/>
    <w:rsid w:val="00720479"/>
    <w:rsid w:val="00720A62"/>
    <w:rsid w:val="00727DDF"/>
    <w:rsid w:val="007318A4"/>
    <w:rsid w:val="00751A1F"/>
    <w:rsid w:val="00753E58"/>
    <w:rsid w:val="00763F84"/>
    <w:rsid w:val="00773DD1"/>
    <w:rsid w:val="00774794"/>
    <w:rsid w:val="00774CCB"/>
    <w:rsid w:val="00781343"/>
    <w:rsid w:val="00784B67"/>
    <w:rsid w:val="00787B2D"/>
    <w:rsid w:val="00794EBC"/>
    <w:rsid w:val="00795C6F"/>
    <w:rsid w:val="007B2B94"/>
    <w:rsid w:val="007D0516"/>
    <w:rsid w:val="007D08A7"/>
    <w:rsid w:val="007D46DE"/>
    <w:rsid w:val="007E1D94"/>
    <w:rsid w:val="007E37F6"/>
    <w:rsid w:val="007E6D2E"/>
    <w:rsid w:val="007F2FD1"/>
    <w:rsid w:val="007F5ACF"/>
    <w:rsid w:val="00805398"/>
    <w:rsid w:val="008159CC"/>
    <w:rsid w:val="00822A92"/>
    <w:rsid w:val="008260E3"/>
    <w:rsid w:val="008321B8"/>
    <w:rsid w:val="00832A29"/>
    <w:rsid w:val="0083576C"/>
    <w:rsid w:val="00841A1C"/>
    <w:rsid w:val="00843F62"/>
    <w:rsid w:val="00852BBF"/>
    <w:rsid w:val="00863107"/>
    <w:rsid w:val="00864376"/>
    <w:rsid w:val="00864678"/>
    <w:rsid w:val="008655C7"/>
    <w:rsid w:val="008677DC"/>
    <w:rsid w:val="00876033"/>
    <w:rsid w:val="008A2D0F"/>
    <w:rsid w:val="008C3132"/>
    <w:rsid w:val="008E0AE9"/>
    <w:rsid w:val="008E6B50"/>
    <w:rsid w:val="008F06C3"/>
    <w:rsid w:val="008F15CC"/>
    <w:rsid w:val="00907158"/>
    <w:rsid w:val="009202C0"/>
    <w:rsid w:val="00920BEF"/>
    <w:rsid w:val="00936D32"/>
    <w:rsid w:val="0094394F"/>
    <w:rsid w:val="009543D7"/>
    <w:rsid w:val="00954D30"/>
    <w:rsid w:val="00962BC3"/>
    <w:rsid w:val="0096603E"/>
    <w:rsid w:val="009676F2"/>
    <w:rsid w:val="00971A5D"/>
    <w:rsid w:val="00973B35"/>
    <w:rsid w:val="00975082"/>
    <w:rsid w:val="009909E1"/>
    <w:rsid w:val="009D554D"/>
    <w:rsid w:val="009D6A86"/>
    <w:rsid w:val="00A07084"/>
    <w:rsid w:val="00A13C64"/>
    <w:rsid w:val="00A22B3C"/>
    <w:rsid w:val="00A331EE"/>
    <w:rsid w:val="00A338DE"/>
    <w:rsid w:val="00A54EBF"/>
    <w:rsid w:val="00A65576"/>
    <w:rsid w:val="00A70B13"/>
    <w:rsid w:val="00A77A9C"/>
    <w:rsid w:val="00A82402"/>
    <w:rsid w:val="00AA2451"/>
    <w:rsid w:val="00AB0C5A"/>
    <w:rsid w:val="00AB6D33"/>
    <w:rsid w:val="00AC3DFE"/>
    <w:rsid w:val="00AC7A7B"/>
    <w:rsid w:val="00AD019B"/>
    <w:rsid w:val="00AE30EC"/>
    <w:rsid w:val="00AE33D5"/>
    <w:rsid w:val="00AE56D3"/>
    <w:rsid w:val="00AF22CB"/>
    <w:rsid w:val="00B03C9D"/>
    <w:rsid w:val="00B05A40"/>
    <w:rsid w:val="00B14C0E"/>
    <w:rsid w:val="00B25750"/>
    <w:rsid w:val="00B3408F"/>
    <w:rsid w:val="00B46F9F"/>
    <w:rsid w:val="00B52C6C"/>
    <w:rsid w:val="00B57008"/>
    <w:rsid w:val="00B74903"/>
    <w:rsid w:val="00B8115D"/>
    <w:rsid w:val="00B90F31"/>
    <w:rsid w:val="00B97624"/>
    <w:rsid w:val="00BC54D2"/>
    <w:rsid w:val="00BC74D0"/>
    <w:rsid w:val="00BD33E1"/>
    <w:rsid w:val="00BF29EF"/>
    <w:rsid w:val="00C00321"/>
    <w:rsid w:val="00C16A76"/>
    <w:rsid w:val="00C1790E"/>
    <w:rsid w:val="00C24AD3"/>
    <w:rsid w:val="00C33484"/>
    <w:rsid w:val="00C47C93"/>
    <w:rsid w:val="00C6129F"/>
    <w:rsid w:val="00C64F98"/>
    <w:rsid w:val="00C656EC"/>
    <w:rsid w:val="00C660CA"/>
    <w:rsid w:val="00C74D5E"/>
    <w:rsid w:val="00C82528"/>
    <w:rsid w:val="00CA698B"/>
    <w:rsid w:val="00CB1BE6"/>
    <w:rsid w:val="00CC05E8"/>
    <w:rsid w:val="00CC46D5"/>
    <w:rsid w:val="00CD3102"/>
    <w:rsid w:val="00CE16B1"/>
    <w:rsid w:val="00CE4B43"/>
    <w:rsid w:val="00CF5247"/>
    <w:rsid w:val="00CF70EE"/>
    <w:rsid w:val="00D11027"/>
    <w:rsid w:val="00D11EB9"/>
    <w:rsid w:val="00D20CC1"/>
    <w:rsid w:val="00D2132C"/>
    <w:rsid w:val="00D40774"/>
    <w:rsid w:val="00D41916"/>
    <w:rsid w:val="00D45268"/>
    <w:rsid w:val="00D46233"/>
    <w:rsid w:val="00D65EC6"/>
    <w:rsid w:val="00D72418"/>
    <w:rsid w:val="00D81CD6"/>
    <w:rsid w:val="00D822C1"/>
    <w:rsid w:val="00D83E15"/>
    <w:rsid w:val="00DC1915"/>
    <w:rsid w:val="00DC722B"/>
    <w:rsid w:val="00DF03CD"/>
    <w:rsid w:val="00DF35B8"/>
    <w:rsid w:val="00DF5A21"/>
    <w:rsid w:val="00E03889"/>
    <w:rsid w:val="00E058DF"/>
    <w:rsid w:val="00E12889"/>
    <w:rsid w:val="00E16262"/>
    <w:rsid w:val="00E216CE"/>
    <w:rsid w:val="00E24433"/>
    <w:rsid w:val="00E33072"/>
    <w:rsid w:val="00E358D6"/>
    <w:rsid w:val="00E4391E"/>
    <w:rsid w:val="00E5712B"/>
    <w:rsid w:val="00E60A8C"/>
    <w:rsid w:val="00E705E4"/>
    <w:rsid w:val="00E70E34"/>
    <w:rsid w:val="00E7338C"/>
    <w:rsid w:val="00E8151B"/>
    <w:rsid w:val="00E84F70"/>
    <w:rsid w:val="00E9534F"/>
    <w:rsid w:val="00E96C07"/>
    <w:rsid w:val="00E971EF"/>
    <w:rsid w:val="00EA021C"/>
    <w:rsid w:val="00EA3FA0"/>
    <w:rsid w:val="00EB6E37"/>
    <w:rsid w:val="00EC1A9A"/>
    <w:rsid w:val="00EE4816"/>
    <w:rsid w:val="00EE7D65"/>
    <w:rsid w:val="00EF20BE"/>
    <w:rsid w:val="00F14B10"/>
    <w:rsid w:val="00F24ACA"/>
    <w:rsid w:val="00F33B6A"/>
    <w:rsid w:val="00F43A6A"/>
    <w:rsid w:val="00F47C61"/>
    <w:rsid w:val="00F540F7"/>
    <w:rsid w:val="00F608A2"/>
    <w:rsid w:val="00F70095"/>
    <w:rsid w:val="00F70828"/>
    <w:rsid w:val="00F708E3"/>
    <w:rsid w:val="00FA336F"/>
    <w:rsid w:val="00FA3E7B"/>
    <w:rsid w:val="00FB2E8A"/>
    <w:rsid w:val="00FC26D3"/>
    <w:rsid w:val="00FC5B27"/>
    <w:rsid w:val="00FC63A1"/>
    <w:rsid w:val="00FD461C"/>
    <w:rsid w:val="00FD7829"/>
    <w:rsid w:val="00FF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CB35961"/>
  <w15:chartTrackingRefBased/>
  <w15:docId w15:val="{DB3955A9-FA65-4511-AC5E-D127F854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A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0A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0A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A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A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A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A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A6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E0E2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2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BC3"/>
  </w:style>
  <w:style w:type="paragraph" w:styleId="Footer">
    <w:name w:val="footer"/>
    <w:basedOn w:val="Normal"/>
    <w:link w:val="FooterChar"/>
    <w:uiPriority w:val="99"/>
    <w:unhideWhenUsed/>
    <w:rsid w:val="00962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BC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7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8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5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3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3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3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0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4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5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6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71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65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46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4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pub/irs-pdf/fw9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coronavirus/2019-ncov/community/schools-childcare/guidance-for-childcare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arylandtaxes.gov/forms/state-accounting/static-files/GADX10Form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ldcaregrants.msde@maryland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22EB3-79D6-43E3-AC45-97B16739F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Hicks</dc:creator>
  <cp:keywords/>
  <dc:description/>
  <cp:lastModifiedBy>Phi Tran</cp:lastModifiedBy>
  <cp:revision>3</cp:revision>
  <dcterms:created xsi:type="dcterms:W3CDTF">2021-07-12T04:46:00Z</dcterms:created>
  <dcterms:modified xsi:type="dcterms:W3CDTF">2021-07-13T07:41:00Z</dcterms:modified>
</cp:coreProperties>
</file>