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83721A" w14:textId="77777777" w:rsidR="00DF03CD" w:rsidRPr="00E24433" w:rsidRDefault="00DF03CD" w:rsidP="00DF03CD">
      <w:pPr>
        <w:spacing w:after="0"/>
        <w:jc w:val="center"/>
        <w:rPr>
          <w:rFonts w:ascii="Arial" w:hAnsi="Arial" w:cs="Arial"/>
          <w:b/>
          <w:sz w:val="24"/>
          <w:szCs w:val="24"/>
        </w:rPr>
      </w:pPr>
      <w:r>
        <w:rPr>
          <w:rFonts w:ascii="Arial" w:hAnsi="Arial" w:cs="Arial"/>
          <w:b/>
          <w:bCs/>
          <w:sz w:val="24"/>
          <w:szCs w:val="24"/>
          <w:lang w:val="es"/>
        </w:rPr>
        <w:t xml:space="preserve">Ley del Plan de Rescate Americano (ARP) de 2021 </w:t>
      </w:r>
    </w:p>
    <w:p w14:paraId="67BD4754" w14:textId="77777777" w:rsidR="000133E6" w:rsidRPr="00E24433" w:rsidRDefault="000843D2" w:rsidP="00DF03CD">
      <w:pPr>
        <w:spacing w:after="0"/>
        <w:jc w:val="center"/>
        <w:rPr>
          <w:rFonts w:ascii="Arial" w:hAnsi="Arial" w:cs="Arial"/>
          <w:b/>
          <w:sz w:val="24"/>
          <w:szCs w:val="24"/>
        </w:rPr>
      </w:pPr>
      <w:r>
        <w:rPr>
          <w:rFonts w:ascii="Arial" w:hAnsi="Arial" w:cs="Arial"/>
          <w:b/>
          <w:bCs/>
          <w:sz w:val="24"/>
          <w:szCs w:val="24"/>
          <w:lang w:val="es"/>
        </w:rPr>
        <w:t xml:space="preserve">Subvenciones para la estabilización del cuidado infantil </w:t>
      </w:r>
    </w:p>
    <w:p w14:paraId="63665354" w14:textId="77777777" w:rsidR="00DF03CD" w:rsidRPr="00E24433" w:rsidRDefault="00DF03CD" w:rsidP="00174A85">
      <w:pPr>
        <w:jc w:val="center"/>
        <w:rPr>
          <w:rFonts w:ascii="Arial" w:hAnsi="Arial" w:cs="Arial"/>
          <w:b/>
          <w:sz w:val="24"/>
          <w:szCs w:val="24"/>
        </w:rPr>
      </w:pPr>
    </w:p>
    <w:p w14:paraId="6797BA58" w14:textId="3FCF1718" w:rsidR="00485E48" w:rsidRPr="00E24433" w:rsidRDefault="00E7338C" w:rsidP="00345159">
      <w:pPr>
        <w:rPr>
          <w:rFonts w:ascii="Arial" w:hAnsi="Arial" w:cs="Arial"/>
          <w:sz w:val="24"/>
          <w:szCs w:val="24"/>
        </w:rPr>
      </w:pPr>
      <w:r>
        <w:rPr>
          <w:rFonts w:ascii="Arial" w:hAnsi="Arial" w:cs="Arial"/>
          <w:sz w:val="24"/>
          <w:szCs w:val="24"/>
          <w:lang w:val="es"/>
        </w:rPr>
        <w:t>Gracias por su interés en las subvenciones para la estabilización del cuidado infantil.</w:t>
      </w:r>
      <w:r w:rsidR="009A036B">
        <w:rPr>
          <w:rFonts w:ascii="Arial" w:hAnsi="Arial" w:cs="Arial"/>
          <w:sz w:val="24"/>
          <w:szCs w:val="24"/>
          <w:lang w:val="es"/>
        </w:rPr>
        <w:t xml:space="preserve"> </w:t>
      </w:r>
      <w:r>
        <w:rPr>
          <w:rFonts w:ascii="Arial" w:hAnsi="Arial" w:cs="Arial"/>
          <w:sz w:val="24"/>
          <w:szCs w:val="24"/>
          <w:lang w:val="es"/>
        </w:rPr>
        <w:t xml:space="preserve">Esta será la primera de varias oportunidades de subvenciones. </w:t>
      </w:r>
    </w:p>
    <w:p w14:paraId="42D4B356" w14:textId="77777777" w:rsidR="00345159" w:rsidRPr="00545812" w:rsidRDefault="00345159" w:rsidP="00345159">
      <w:pPr>
        <w:rPr>
          <w:rFonts w:ascii="Arial" w:hAnsi="Arial" w:cs="Arial"/>
          <w:sz w:val="24"/>
          <w:szCs w:val="24"/>
        </w:rPr>
      </w:pPr>
      <w:r>
        <w:rPr>
          <w:rFonts w:ascii="Arial" w:hAnsi="Arial" w:cs="Arial"/>
          <w:sz w:val="24"/>
          <w:szCs w:val="24"/>
          <w:lang w:val="es"/>
        </w:rPr>
        <w:t>Los proveedores de cuidado infantil con licencia del Departamento de Educación del Estado de Maryland a más tardar el 11 de marzo de 2021 (según lo requiere la Ley del Plan de Rescate Estadounidense de 2021) son elegibles para recibir una Subvención de Estabilización de Cuidado Infantil de la Ley del Plan de Rescate Estadounidense (ARP) de 2021 si están:</w:t>
      </w:r>
    </w:p>
    <w:p w14:paraId="74F0BD43" w14:textId="77777777" w:rsidR="00345159" w:rsidRPr="00545812" w:rsidRDefault="00345159" w:rsidP="00720479">
      <w:pPr>
        <w:pStyle w:val="Prrafodelista"/>
        <w:numPr>
          <w:ilvl w:val="0"/>
          <w:numId w:val="17"/>
        </w:numPr>
        <w:rPr>
          <w:rFonts w:ascii="Arial" w:hAnsi="Arial" w:cs="Arial"/>
          <w:sz w:val="24"/>
          <w:szCs w:val="24"/>
        </w:rPr>
      </w:pPr>
      <w:r>
        <w:rPr>
          <w:rFonts w:ascii="Arial" w:hAnsi="Arial" w:cs="Arial"/>
          <w:sz w:val="24"/>
          <w:szCs w:val="24"/>
          <w:lang w:val="es"/>
        </w:rPr>
        <w:t>Abiertos y disponibles para brindar servicios de cuidado infantil en la fecha en que se envía la solicitud, o</w:t>
      </w:r>
    </w:p>
    <w:p w14:paraId="52999712" w14:textId="77777777" w:rsidR="00345159" w:rsidRPr="00545812" w:rsidRDefault="00345159" w:rsidP="00720479">
      <w:pPr>
        <w:pStyle w:val="Prrafodelista"/>
        <w:numPr>
          <w:ilvl w:val="0"/>
          <w:numId w:val="17"/>
        </w:numPr>
        <w:rPr>
          <w:rFonts w:ascii="Arial" w:hAnsi="Arial" w:cs="Arial"/>
          <w:sz w:val="24"/>
          <w:szCs w:val="24"/>
        </w:rPr>
      </w:pPr>
      <w:r>
        <w:rPr>
          <w:rFonts w:ascii="Arial" w:hAnsi="Arial" w:cs="Arial"/>
          <w:sz w:val="24"/>
          <w:szCs w:val="24"/>
          <w:lang w:val="es"/>
        </w:rPr>
        <w:t>Cerrados temporalmente en la fecha en que se envía la solicitud debido a problemas de salud pública, dificultades financieras u otras razones relacionadas con la emergencia de salud pública COVID-19, pero se comprometen a reabrir para brindar servicios de cuidado infantil a más tardar el 1 de septiembre de 2021.</w:t>
      </w:r>
    </w:p>
    <w:p w14:paraId="69455E62" w14:textId="77777777" w:rsidR="00345159" w:rsidRPr="00545812" w:rsidRDefault="00345159" w:rsidP="00345159">
      <w:pPr>
        <w:rPr>
          <w:rFonts w:ascii="Arial" w:hAnsi="Arial" w:cs="Arial"/>
          <w:sz w:val="24"/>
          <w:szCs w:val="24"/>
        </w:rPr>
      </w:pPr>
      <w:r>
        <w:rPr>
          <w:rFonts w:ascii="Arial" w:hAnsi="Arial" w:cs="Arial"/>
          <w:b/>
          <w:bCs/>
          <w:sz w:val="24"/>
          <w:szCs w:val="24"/>
          <w:lang w:val="es"/>
        </w:rPr>
        <w:t>Período de subvención:</w:t>
      </w:r>
      <w:r>
        <w:rPr>
          <w:rFonts w:ascii="Arial" w:hAnsi="Arial" w:cs="Arial"/>
          <w:sz w:val="24"/>
          <w:szCs w:val="24"/>
          <w:lang w:val="es"/>
        </w:rPr>
        <w:t xml:space="preserve"> 6 de septiembre de 2021-6 de marzo de 2022</w:t>
      </w:r>
    </w:p>
    <w:p w14:paraId="2542D56E" w14:textId="77777777" w:rsidR="00345159" w:rsidRPr="00545812" w:rsidRDefault="00345159" w:rsidP="00345159">
      <w:pPr>
        <w:rPr>
          <w:rFonts w:ascii="Arial" w:hAnsi="Arial" w:cs="Arial"/>
          <w:sz w:val="24"/>
          <w:szCs w:val="24"/>
        </w:rPr>
      </w:pPr>
      <w:r>
        <w:rPr>
          <w:rFonts w:ascii="Arial" w:hAnsi="Arial" w:cs="Arial"/>
          <w:b/>
          <w:bCs/>
          <w:sz w:val="24"/>
          <w:szCs w:val="24"/>
          <w:lang w:val="es"/>
        </w:rPr>
        <w:t xml:space="preserve">Montos de las subvenciones: </w:t>
      </w:r>
      <w:r>
        <w:rPr>
          <w:rFonts w:ascii="Arial" w:hAnsi="Arial" w:cs="Arial"/>
          <w:sz w:val="24"/>
          <w:szCs w:val="24"/>
          <w:lang w:val="es"/>
        </w:rPr>
        <w:t>subvención básica de $15,000 y $300 por vacante con licencia</w:t>
      </w:r>
    </w:p>
    <w:p w14:paraId="1002B228" w14:textId="77777777" w:rsidR="002C4FD1" w:rsidRDefault="002C4FD1" w:rsidP="00E058DF">
      <w:pPr>
        <w:rPr>
          <w:rFonts w:ascii="Arial" w:hAnsi="Arial" w:cs="Arial"/>
          <w:sz w:val="24"/>
          <w:szCs w:val="24"/>
        </w:rPr>
      </w:pPr>
      <w:r>
        <w:rPr>
          <w:rFonts w:ascii="Arial" w:hAnsi="Arial" w:cs="Arial"/>
          <w:sz w:val="24"/>
          <w:szCs w:val="24"/>
          <w:lang w:val="es"/>
        </w:rPr>
        <w:t>Las solicitudes de subvención vencen a las 4:00 p.m. EST el 6 de agosto de 2021.</w:t>
      </w:r>
    </w:p>
    <w:p w14:paraId="52797029" w14:textId="77777777" w:rsidR="002C4FD1" w:rsidRDefault="002C4FD1" w:rsidP="00E058DF">
      <w:pPr>
        <w:rPr>
          <w:rFonts w:ascii="Arial" w:hAnsi="Arial" w:cs="Arial"/>
          <w:sz w:val="24"/>
          <w:szCs w:val="24"/>
        </w:rPr>
      </w:pPr>
    </w:p>
    <w:p w14:paraId="17D0C79D" w14:textId="77777777" w:rsidR="0022337E" w:rsidRPr="00E24433" w:rsidRDefault="0022337E" w:rsidP="00E058DF">
      <w:pPr>
        <w:rPr>
          <w:rFonts w:ascii="Arial" w:hAnsi="Arial" w:cs="Arial"/>
          <w:sz w:val="24"/>
          <w:szCs w:val="24"/>
        </w:rPr>
      </w:pPr>
      <w:r>
        <w:rPr>
          <w:rFonts w:ascii="Arial" w:hAnsi="Arial" w:cs="Arial"/>
          <w:sz w:val="24"/>
          <w:szCs w:val="24"/>
          <w:lang w:val="es"/>
        </w:rPr>
        <w:t xml:space="preserve">Los beneficiarios de la subvención deben tener un W-9 en el archivo para recibir una subvención. Si no completó un W-9 para las subvenciones de ayuda pandémica o no recibió otros pagos de MSDE, descargue este formulario </w:t>
      </w:r>
      <w:hyperlink r:id="rId8" w:history="1">
        <w:r>
          <w:rPr>
            <w:rStyle w:val="Hipervnculo"/>
            <w:rFonts w:ascii="Arial" w:hAnsi="Arial" w:cs="Arial"/>
            <w:sz w:val="24"/>
            <w:szCs w:val="24"/>
            <w:lang w:val="es"/>
          </w:rPr>
          <w:t>https://www.irs.gov/pub/irs-pdf/fw9.pdf</w:t>
        </w:r>
      </w:hyperlink>
      <w:r>
        <w:rPr>
          <w:rStyle w:val="Hipervnculo"/>
          <w:rFonts w:ascii="Arial" w:hAnsi="Arial" w:cs="Arial"/>
          <w:sz w:val="24"/>
          <w:szCs w:val="24"/>
          <w:lang w:val="es"/>
        </w:rPr>
        <w:t xml:space="preserve"> </w:t>
      </w:r>
      <w:r>
        <w:rPr>
          <w:rFonts w:ascii="Arial" w:hAnsi="Arial" w:cs="Arial"/>
          <w:sz w:val="24"/>
          <w:szCs w:val="24"/>
          <w:lang w:val="es"/>
        </w:rPr>
        <w:t xml:space="preserve">y enviar a </w:t>
      </w:r>
      <w:hyperlink r:id="rId9" w:history="1">
        <w:r>
          <w:rPr>
            <w:rStyle w:val="Hipervnculo"/>
            <w:rFonts w:ascii="Arial" w:hAnsi="Arial" w:cs="Arial"/>
            <w:sz w:val="24"/>
            <w:szCs w:val="24"/>
            <w:lang w:val="es"/>
          </w:rPr>
          <w:t>childcaregrants.msde@maryland.gov</w:t>
        </w:r>
      </w:hyperlink>
      <w:r>
        <w:rPr>
          <w:rFonts w:ascii="Arial" w:hAnsi="Arial" w:cs="Arial"/>
          <w:sz w:val="24"/>
          <w:szCs w:val="24"/>
          <w:lang w:val="es"/>
        </w:rPr>
        <w:t xml:space="preserve"> Los beneficiarios de las subvenciones de los fondos de ayuda para el cuidado infantil pandémico distribuidos en mayo de 2021 ya tienen un W-9 en el archivo y no necesitan volver a enviar un formulario.</w:t>
      </w:r>
    </w:p>
    <w:p w14:paraId="3F868908" w14:textId="77777777" w:rsidR="00AE30EC" w:rsidRPr="00E24433" w:rsidRDefault="00AE30EC" w:rsidP="00E058DF">
      <w:pPr>
        <w:rPr>
          <w:rFonts w:ascii="Arial" w:hAnsi="Arial" w:cs="Arial"/>
          <w:sz w:val="24"/>
          <w:szCs w:val="24"/>
        </w:rPr>
      </w:pPr>
      <w:r>
        <w:rPr>
          <w:rFonts w:ascii="Arial" w:hAnsi="Arial" w:cs="Arial"/>
          <w:sz w:val="24"/>
          <w:szCs w:val="24"/>
          <w:lang w:val="es"/>
        </w:rPr>
        <w:t xml:space="preserve">Para un pago más rápido, complete un formulario de depósito directo y envíelo al Contralor de Maryland como se describe en el formulario </w:t>
      </w:r>
      <w:hyperlink r:id="rId10" w:history="1">
        <w:r>
          <w:rPr>
            <w:rStyle w:val="Hipervnculo"/>
            <w:rFonts w:ascii="Arial" w:hAnsi="Arial" w:cs="Arial"/>
            <w:sz w:val="24"/>
            <w:szCs w:val="24"/>
            <w:lang w:val="es"/>
          </w:rPr>
          <w:t>https://marylandtaxes.gov/forms/state-accounting/static-files/GADX10Form.pdf</w:t>
        </w:r>
      </w:hyperlink>
      <w:r>
        <w:rPr>
          <w:rFonts w:ascii="Arial" w:hAnsi="Arial" w:cs="Arial"/>
          <w:sz w:val="24"/>
          <w:szCs w:val="24"/>
          <w:lang w:val="es"/>
        </w:rPr>
        <w:t xml:space="preserve"> </w:t>
      </w:r>
    </w:p>
    <w:p w14:paraId="2743DE2F" w14:textId="77777777" w:rsidR="00BF29EF" w:rsidRPr="00E24433" w:rsidRDefault="00BF29EF" w:rsidP="00E058DF">
      <w:pPr>
        <w:rPr>
          <w:rFonts w:ascii="Arial" w:hAnsi="Arial" w:cs="Arial"/>
          <w:sz w:val="24"/>
          <w:szCs w:val="24"/>
        </w:rPr>
      </w:pPr>
      <w:r>
        <w:rPr>
          <w:rFonts w:ascii="Arial" w:hAnsi="Arial" w:cs="Arial"/>
          <w:sz w:val="24"/>
          <w:szCs w:val="24"/>
          <w:lang w:val="es"/>
        </w:rPr>
        <w:t xml:space="preserve">Todas las subvenciones están sujetas a impuestos. Consulte a su profesional de impuestos. </w:t>
      </w:r>
    </w:p>
    <w:p w14:paraId="71AF8896" w14:textId="1355AA59" w:rsidR="00CB1BE6" w:rsidRDefault="00CB1BE6" w:rsidP="00E058DF">
      <w:pPr>
        <w:rPr>
          <w:rFonts w:ascii="Arial" w:hAnsi="Arial" w:cs="Arial"/>
          <w:sz w:val="24"/>
          <w:szCs w:val="24"/>
        </w:rPr>
      </w:pPr>
    </w:p>
    <w:p w14:paraId="5874DA45" w14:textId="77777777" w:rsidR="009A036B" w:rsidRPr="00E24433" w:rsidRDefault="009A036B" w:rsidP="00E058DF">
      <w:pPr>
        <w:rPr>
          <w:rFonts w:ascii="Arial" w:hAnsi="Arial" w:cs="Arial"/>
          <w:sz w:val="24"/>
          <w:szCs w:val="24"/>
        </w:rPr>
      </w:pPr>
    </w:p>
    <w:p w14:paraId="7617E8B0" w14:textId="77777777" w:rsidR="00632EB9" w:rsidRDefault="004949D4" w:rsidP="008C3132">
      <w:pPr>
        <w:pStyle w:val="Prrafodelista"/>
        <w:numPr>
          <w:ilvl w:val="0"/>
          <w:numId w:val="2"/>
        </w:numPr>
        <w:ind w:left="360"/>
        <w:rPr>
          <w:rFonts w:ascii="Arial" w:hAnsi="Arial" w:cs="Arial"/>
          <w:sz w:val="24"/>
          <w:szCs w:val="24"/>
        </w:rPr>
      </w:pPr>
      <w:r>
        <w:rPr>
          <w:rFonts w:ascii="Arial" w:hAnsi="Arial" w:cs="Arial"/>
          <w:sz w:val="24"/>
          <w:szCs w:val="24"/>
          <w:lang w:val="es"/>
        </w:rPr>
        <w:lastRenderedPageBreak/>
        <w:t xml:space="preserve">Nombre del proveedor de cuidado infantil familiar/director del centro </w:t>
      </w:r>
    </w:p>
    <w:p w14:paraId="0E468E11" w14:textId="77777777" w:rsidR="00632EB9" w:rsidRDefault="00632EB9" w:rsidP="00632EB9">
      <w:pPr>
        <w:pStyle w:val="Prrafodelista"/>
        <w:ind w:left="360"/>
        <w:rPr>
          <w:rFonts w:ascii="Arial" w:hAnsi="Arial" w:cs="Arial"/>
          <w:sz w:val="24"/>
          <w:szCs w:val="24"/>
        </w:rPr>
      </w:pPr>
    </w:p>
    <w:p w14:paraId="43C4EBD5" w14:textId="77777777" w:rsidR="00D11EB9" w:rsidRPr="00E24433" w:rsidRDefault="00D11EB9" w:rsidP="00632EB9">
      <w:pPr>
        <w:pStyle w:val="Prrafodelista"/>
        <w:ind w:left="360"/>
        <w:rPr>
          <w:rFonts w:ascii="Arial" w:hAnsi="Arial" w:cs="Arial"/>
          <w:sz w:val="24"/>
          <w:szCs w:val="24"/>
        </w:rPr>
      </w:pPr>
      <w:r>
        <w:rPr>
          <w:rFonts w:ascii="Arial" w:hAnsi="Arial" w:cs="Arial"/>
          <w:sz w:val="24"/>
          <w:szCs w:val="24"/>
          <w:lang w:val="es"/>
        </w:rPr>
        <w:t>___________________________________________</w:t>
      </w:r>
    </w:p>
    <w:p w14:paraId="7498130E" w14:textId="77777777" w:rsidR="00D11EB9" w:rsidRPr="00E24433" w:rsidRDefault="00D11EB9" w:rsidP="00D11EB9">
      <w:pPr>
        <w:pStyle w:val="Prrafodelista"/>
        <w:ind w:left="0"/>
        <w:rPr>
          <w:rFonts w:ascii="Arial" w:hAnsi="Arial" w:cs="Arial"/>
          <w:sz w:val="24"/>
          <w:szCs w:val="24"/>
        </w:rPr>
      </w:pPr>
    </w:p>
    <w:p w14:paraId="092007A3" w14:textId="77777777" w:rsidR="00632EB9" w:rsidRDefault="008F06C3" w:rsidP="00D11EB9">
      <w:pPr>
        <w:pStyle w:val="Prrafodelista"/>
        <w:numPr>
          <w:ilvl w:val="0"/>
          <w:numId w:val="2"/>
        </w:numPr>
        <w:ind w:left="360"/>
        <w:rPr>
          <w:rFonts w:ascii="Arial" w:hAnsi="Arial" w:cs="Arial"/>
          <w:sz w:val="24"/>
          <w:szCs w:val="24"/>
        </w:rPr>
      </w:pPr>
      <w:r>
        <w:rPr>
          <w:rFonts w:ascii="Arial" w:hAnsi="Arial" w:cs="Arial"/>
          <w:sz w:val="24"/>
          <w:szCs w:val="24"/>
          <w:lang w:val="es"/>
        </w:rPr>
        <w:t xml:space="preserve">Dirección de correo electrónico del proveedor de cuidado infantil familiar/director del centro </w:t>
      </w:r>
    </w:p>
    <w:p w14:paraId="2CD19BF5" w14:textId="77777777" w:rsidR="00632EB9" w:rsidRDefault="00632EB9" w:rsidP="00632EB9">
      <w:pPr>
        <w:pStyle w:val="Prrafodelista"/>
        <w:ind w:left="360"/>
        <w:rPr>
          <w:rFonts w:ascii="Arial" w:hAnsi="Arial" w:cs="Arial"/>
          <w:sz w:val="24"/>
          <w:szCs w:val="24"/>
        </w:rPr>
      </w:pPr>
    </w:p>
    <w:p w14:paraId="0058D223" w14:textId="77777777" w:rsidR="00D11EB9" w:rsidRPr="00E24433" w:rsidRDefault="008C3132" w:rsidP="00632EB9">
      <w:pPr>
        <w:pStyle w:val="Prrafodelista"/>
        <w:ind w:left="360"/>
        <w:rPr>
          <w:rFonts w:ascii="Arial" w:hAnsi="Arial" w:cs="Arial"/>
          <w:sz w:val="24"/>
          <w:szCs w:val="24"/>
        </w:rPr>
      </w:pPr>
      <w:r>
        <w:rPr>
          <w:rFonts w:ascii="Arial" w:hAnsi="Arial" w:cs="Arial"/>
          <w:sz w:val="24"/>
          <w:szCs w:val="24"/>
          <w:lang w:val="es"/>
        </w:rPr>
        <w:t>___________________________________</w:t>
      </w:r>
    </w:p>
    <w:p w14:paraId="6A822ACE" w14:textId="77777777" w:rsidR="00D11EB9" w:rsidRPr="00E24433" w:rsidRDefault="00D11EB9" w:rsidP="00CB1BE6">
      <w:pPr>
        <w:pStyle w:val="Prrafodelista"/>
        <w:rPr>
          <w:rFonts w:ascii="Arial" w:hAnsi="Arial" w:cs="Arial"/>
          <w:sz w:val="24"/>
          <w:szCs w:val="24"/>
        </w:rPr>
      </w:pPr>
    </w:p>
    <w:p w14:paraId="1EB1137B" w14:textId="77777777" w:rsidR="00632EB9" w:rsidRDefault="005A4EF0" w:rsidP="00CB1BE6">
      <w:pPr>
        <w:pStyle w:val="Prrafodelista"/>
        <w:numPr>
          <w:ilvl w:val="0"/>
          <w:numId w:val="2"/>
        </w:numPr>
        <w:ind w:left="360"/>
        <w:rPr>
          <w:rFonts w:ascii="Arial" w:hAnsi="Arial" w:cs="Arial"/>
          <w:sz w:val="24"/>
          <w:szCs w:val="24"/>
        </w:rPr>
      </w:pPr>
      <w:r>
        <w:rPr>
          <w:rFonts w:ascii="Arial" w:hAnsi="Arial" w:cs="Arial"/>
          <w:sz w:val="24"/>
          <w:szCs w:val="24"/>
          <w:lang w:val="es"/>
        </w:rPr>
        <w:t xml:space="preserve">Número de teléfono del proveedor de cuidado infantil familiar/director del centro </w:t>
      </w:r>
    </w:p>
    <w:p w14:paraId="0A45141A" w14:textId="77777777" w:rsidR="00632EB9" w:rsidRDefault="00632EB9" w:rsidP="00632EB9">
      <w:pPr>
        <w:pStyle w:val="Prrafodelista"/>
        <w:ind w:left="360"/>
        <w:rPr>
          <w:rFonts w:ascii="Arial" w:hAnsi="Arial" w:cs="Arial"/>
          <w:sz w:val="24"/>
          <w:szCs w:val="24"/>
        </w:rPr>
      </w:pPr>
    </w:p>
    <w:p w14:paraId="1720E8B0" w14:textId="77777777" w:rsidR="00D11EB9" w:rsidRPr="00E24433" w:rsidRDefault="008C3132" w:rsidP="00632EB9">
      <w:pPr>
        <w:pStyle w:val="Prrafodelista"/>
        <w:ind w:left="360"/>
        <w:rPr>
          <w:rFonts w:ascii="Arial" w:hAnsi="Arial" w:cs="Arial"/>
          <w:sz w:val="24"/>
          <w:szCs w:val="24"/>
        </w:rPr>
      </w:pPr>
      <w:r>
        <w:rPr>
          <w:rFonts w:ascii="Arial" w:hAnsi="Arial" w:cs="Arial"/>
          <w:sz w:val="24"/>
          <w:szCs w:val="24"/>
          <w:lang w:val="es"/>
        </w:rPr>
        <w:t>___________________________________</w:t>
      </w:r>
    </w:p>
    <w:p w14:paraId="648B671A" w14:textId="77777777" w:rsidR="00F14B10" w:rsidRPr="00E24433" w:rsidRDefault="00F14B10" w:rsidP="00CB1BE6">
      <w:pPr>
        <w:pStyle w:val="Prrafodelista"/>
        <w:rPr>
          <w:rFonts w:ascii="Arial" w:hAnsi="Arial" w:cs="Arial"/>
          <w:sz w:val="24"/>
          <w:szCs w:val="24"/>
        </w:rPr>
      </w:pPr>
    </w:p>
    <w:p w14:paraId="52FF2F01" w14:textId="77777777" w:rsidR="00EE7D65" w:rsidRDefault="00822A92" w:rsidP="001740D0">
      <w:pPr>
        <w:pStyle w:val="Prrafodelista"/>
        <w:numPr>
          <w:ilvl w:val="0"/>
          <w:numId w:val="2"/>
        </w:numPr>
        <w:ind w:left="360"/>
        <w:rPr>
          <w:rFonts w:ascii="Arial" w:hAnsi="Arial" w:cs="Arial"/>
          <w:sz w:val="24"/>
          <w:szCs w:val="24"/>
        </w:rPr>
      </w:pPr>
      <w:r>
        <w:rPr>
          <w:rFonts w:ascii="Arial" w:hAnsi="Arial" w:cs="Arial"/>
          <w:sz w:val="24"/>
          <w:szCs w:val="24"/>
          <w:lang w:val="es"/>
        </w:rPr>
        <w:t xml:space="preserve">Nombre del programa de cuidado infantil con licencia (el nombre legal como aparece en la licencia emitida por MSDE, no otro nombre que pueda estar usando para hacer negocios) </w:t>
      </w:r>
    </w:p>
    <w:p w14:paraId="22BB1C0C" w14:textId="77777777" w:rsidR="00EE7D65" w:rsidRPr="00EE7D65" w:rsidRDefault="00EE7D65" w:rsidP="00EE7D65">
      <w:pPr>
        <w:pStyle w:val="Prrafodelista"/>
        <w:rPr>
          <w:rFonts w:ascii="Arial" w:hAnsi="Arial" w:cs="Arial"/>
          <w:sz w:val="24"/>
          <w:szCs w:val="24"/>
        </w:rPr>
      </w:pPr>
    </w:p>
    <w:p w14:paraId="7F2FB44C" w14:textId="77777777" w:rsidR="004D021F" w:rsidRPr="00E24433" w:rsidRDefault="001740D0" w:rsidP="00EE7D65">
      <w:pPr>
        <w:pStyle w:val="Prrafodelista"/>
        <w:ind w:left="360"/>
        <w:rPr>
          <w:rFonts w:ascii="Arial" w:hAnsi="Arial" w:cs="Arial"/>
          <w:sz w:val="24"/>
          <w:szCs w:val="24"/>
        </w:rPr>
      </w:pPr>
      <w:r>
        <w:rPr>
          <w:rFonts w:ascii="Arial" w:hAnsi="Arial" w:cs="Arial"/>
          <w:sz w:val="24"/>
          <w:szCs w:val="24"/>
          <w:lang w:val="es"/>
        </w:rPr>
        <w:t>___________________________________________________________</w:t>
      </w:r>
    </w:p>
    <w:p w14:paraId="6424D3CC" w14:textId="77777777" w:rsidR="00D11EB9" w:rsidRPr="00E24433" w:rsidRDefault="00D11EB9" w:rsidP="001740D0">
      <w:pPr>
        <w:pStyle w:val="Prrafodelista"/>
        <w:ind w:left="360"/>
        <w:rPr>
          <w:rFonts w:ascii="Arial" w:hAnsi="Arial" w:cs="Arial"/>
          <w:sz w:val="24"/>
          <w:szCs w:val="24"/>
        </w:rPr>
      </w:pPr>
    </w:p>
    <w:p w14:paraId="73DE339D" w14:textId="77777777" w:rsidR="00EE7D65" w:rsidRDefault="00EE4816" w:rsidP="001740D0">
      <w:pPr>
        <w:pStyle w:val="Prrafodelista"/>
        <w:numPr>
          <w:ilvl w:val="0"/>
          <w:numId w:val="2"/>
        </w:numPr>
        <w:ind w:left="360"/>
        <w:rPr>
          <w:rFonts w:ascii="Arial" w:hAnsi="Arial" w:cs="Arial"/>
          <w:sz w:val="24"/>
          <w:szCs w:val="24"/>
        </w:rPr>
      </w:pPr>
      <w:r>
        <w:rPr>
          <w:rFonts w:ascii="Arial" w:hAnsi="Arial" w:cs="Arial"/>
          <w:sz w:val="24"/>
          <w:szCs w:val="24"/>
          <w:lang w:val="es"/>
        </w:rPr>
        <w:t xml:space="preserve">Número de licencia de cuidado infantil (como se encuentra en su licencia emitida por MSDE o certificado de registro o carta de cumplimiento; NO ingrese su número de licencia de conducir, fecha de nacimiento, número EIN o número de seguro social) </w:t>
      </w:r>
    </w:p>
    <w:p w14:paraId="2E6F0D91" w14:textId="77777777" w:rsidR="00EE7D65" w:rsidRPr="00EE7D65" w:rsidRDefault="00EE7D65" w:rsidP="00EE7D65">
      <w:pPr>
        <w:pStyle w:val="Prrafodelista"/>
        <w:rPr>
          <w:rFonts w:ascii="Arial" w:hAnsi="Arial" w:cs="Arial"/>
          <w:sz w:val="24"/>
          <w:szCs w:val="24"/>
        </w:rPr>
      </w:pPr>
    </w:p>
    <w:p w14:paraId="75682D25" w14:textId="77777777" w:rsidR="001740D0" w:rsidRPr="00E24433" w:rsidRDefault="001740D0" w:rsidP="00EE7D65">
      <w:pPr>
        <w:pStyle w:val="Prrafodelista"/>
        <w:ind w:left="360"/>
        <w:rPr>
          <w:rFonts w:ascii="Arial" w:hAnsi="Arial" w:cs="Arial"/>
          <w:sz w:val="24"/>
          <w:szCs w:val="24"/>
        </w:rPr>
      </w:pPr>
      <w:r>
        <w:rPr>
          <w:rFonts w:ascii="Arial" w:hAnsi="Arial" w:cs="Arial"/>
          <w:sz w:val="24"/>
          <w:szCs w:val="24"/>
          <w:lang w:val="es"/>
        </w:rPr>
        <w:t>________________________________</w:t>
      </w:r>
    </w:p>
    <w:p w14:paraId="3898CA7F" w14:textId="77777777" w:rsidR="001740D0" w:rsidRPr="00E24433" w:rsidRDefault="001740D0" w:rsidP="001740D0">
      <w:pPr>
        <w:pStyle w:val="Prrafodelista"/>
        <w:ind w:left="360"/>
        <w:rPr>
          <w:rFonts w:ascii="Arial" w:hAnsi="Arial" w:cs="Arial"/>
          <w:sz w:val="24"/>
          <w:szCs w:val="24"/>
        </w:rPr>
      </w:pPr>
    </w:p>
    <w:p w14:paraId="589D2CE6" w14:textId="77777777" w:rsidR="007D0516" w:rsidRPr="00E24433" w:rsidRDefault="007D0516" w:rsidP="001740D0">
      <w:pPr>
        <w:pStyle w:val="Prrafodelista"/>
        <w:numPr>
          <w:ilvl w:val="0"/>
          <w:numId w:val="2"/>
        </w:numPr>
        <w:ind w:left="360"/>
        <w:rPr>
          <w:rFonts w:ascii="Arial" w:hAnsi="Arial" w:cs="Arial"/>
          <w:sz w:val="24"/>
          <w:szCs w:val="24"/>
        </w:rPr>
      </w:pPr>
      <w:r>
        <w:rPr>
          <w:rFonts w:ascii="Arial" w:hAnsi="Arial" w:cs="Arial"/>
          <w:sz w:val="24"/>
          <w:szCs w:val="24"/>
          <w:lang w:val="es"/>
        </w:rPr>
        <w:t>Fecha de primera emisión de su licencia de cuidado infantil, certificado de registro o carta de cumplimiento como aparece en su licencia.</w:t>
      </w:r>
    </w:p>
    <w:p w14:paraId="20D04754" w14:textId="77777777" w:rsidR="0041181E" w:rsidRPr="00E24433" w:rsidRDefault="0041181E" w:rsidP="007D0516">
      <w:pPr>
        <w:pStyle w:val="Prrafodelista"/>
        <w:rPr>
          <w:rFonts w:ascii="Arial" w:hAnsi="Arial" w:cs="Arial"/>
          <w:sz w:val="24"/>
          <w:szCs w:val="24"/>
        </w:rPr>
      </w:pPr>
    </w:p>
    <w:p w14:paraId="714D17D6" w14:textId="77777777" w:rsidR="00EE7D65" w:rsidRDefault="00A13C64" w:rsidP="007D0516">
      <w:pPr>
        <w:pStyle w:val="Prrafodelista"/>
        <w:rPr>
          <w:rFonts w:ascii="Arial" w:hAnsi="Arial" w:cs="Arial"/>
          <w:sz w:val="24"/>
          <w:szCs w:val="24"/>
        </w:rPr>
      </w:pPr>
      <w:r>
        <w:rPr>
          <w:rFonts w:ascii="Arial" w:hAnsi="Arial" w:cs="Arial"/>
          <w:sz w:val="24"/>
          <w:szCs w:val="24"/>
          <w:lang w:val="es"/>
        </w:rPr>
        <w:t xml:space="preserve">Fecha de su licencia, certificado de registro o carta de cumplimiento: </w:t>
      </w:r>
    </w:p>
    <w:p w14:paraId="35986108" w14:textId="77777777" w:rsidR="00EE7D65" w:rsidRDefault="00EE7D65" w:rsidP="007D0516">
      <w:pPr>
        <w:pStyle w:val="Prrafodelista"/>
        <w:rPr>
          <w:rFonts w:ascii="Arial" w:hAnsi="Arial" w:cs="Arial"/>
          <w:sz w:val="24"/>
          <w:szCs w:val="24"/>
        </w:rPr>
      </w:pPr>
    </w:p>
    <w:p w14:paraId="31CF4626" w14:textId="77777777" w:rsidR="007D0516" w:rsidRPr="00E24433" w:rsidRDefault="00EE7D65" w:rsidP="007D0516">
      <w:pPr>
        <w:pStyle w:val="Prrafodelista"/>
        <w:rPr>
          <w:rFonts w:ascii="Arial" w:hAnsi="Arial" w:cs="Arial"/>
          <w:sz w:val="24"/>
          <w:szCs w:val="24"/>
        </w:rPr>
      </w:pPr>
      <w:r>
        <w:rPr>
          <w:rFonts w:ascii="Arial" w:hAnsi="Arial" w:cs="Arial"/>
          <w:sz w:val="24"/>
          <w:szCs w:val="24"/>
          <w:lang w:val="es"/>
        </w:rPr>
        <w:t>_____________________________</w:t>
      </w:r>
    </w:p>
    <w:p w14:paraId="77C2FC43" w14:textId="77777777" w:rsidR="00A13C64" w:rsidRPr="00E24433" w:rsidRDefault="00A13C64" w:rsidP="007D0516">
      <w:pPr>
        <w:pStyle w:val="Prrafodelista"/>
        <w:rPr>
          <w:rFonts w:ascii="Arial" w:hAnsi="Arial" w:cs="Arial"/>
          <w:sz w:val="24"/>
          <w:szCs w:val="24"/>
        </w:rPr>
      </w:pPr>
    </w:p>
    <w:p w14:paraId="0E549C17" w14:textId="77777777" w:rsidR="00A13C64" w:rsidRPr="00E24433" w:rsidRDefault="00A13C64" w:rsidP="00971A5D">
      <w:pPr>
        <w:pStyle w:val="Prrafodelista"/>
        <w:ind w:left="360"/>
        <w:rPr>
          <w:rFonts w:ascii="Arial" w:hAnsi="Arial" w:cs="Arial"/>
          <w:sz w:val="24"/>
          <w:szCs w:val="24"/>
        </w:rPr>
      </w:pPr>
    </w:p>
    <w:p w14:paraId="5EF4DAAC" w14:textId="77777777" w:rsidR="00A13C64" w:rsidRPr="00E24433" w:rsidRDefault="00971A5D" w:rsidP="001740D0">
      <w:pPr>
        <w:pStyle w:val="Prrafodelista"/>
        <w:numPr>
          <w:ilvl w:val="0"/>
          <w:numId w:val="2"/>
        </w:numPr>
        <w:ind w:left="360"/>
        <w:rPr>
          <w:rFonts w:ascii="Arial" w:hAnsi="Arial" w:cs="Arial"/>
          <w:sz w:val="24"/>
          <w:szCs w:val="24"/>
        </w:rPr>
      </w:pPr>
      <w:r>
        <w:rPr>
          <w:rFonts w:ascii="Arial" w:hAnsi="Arial" w:cs="Arial"/>
          <w:sz w:val="24"/>
          <w:szCs w:val="24"/>
          <w:lang w:val="es"/>
        </w:rPr>
        <w:t xml:space="preserve">Fecha de su licencia, certificado de registro o carta de cumplimiento: </w:t>
      </w:r>
    </w:p>
    <w:p w14:paraId="7275DACA" w14:textId="77777777" w:rsidR="00971A5D" w:rsidRPr="00E24433" w:rsidRDefault="00971A5D" w:rsidP="00971A5D">
      <w:pPr>
        <w:pStyle w:val="Prrafodelista"/>
        <w:ind w:left="360"/>
        <w:rPr>
          <w:rFonts w:ascii="Arial" w:hAnsi="Arial" w:cs="Arial"/>
          <w:sz w:val="24"/>
          <w:szCs w:val="24"/>
        </w:rPr>
      </w:pPr>
    </w:p>
    <w:p w14:paraId="2E575D36" w14:textId="77777777" w:rsidR="00EE7D65" w:rsidRDefault="00FC5B27" w:rsidP="001740D0">
      <w:pPr>
        <w:pStyle w:val="Prrafodelista"/>
        <w:numPr>
          <w:ilvl w:val="0"/>
          <w:numId w:val="2"/>
        </w:numPr>
        <w:ind w:left="360"/>
        <w:rPr>
          <w:rFonts w:ascii="Arial" w:hAnsi="Arial" w:cs="Arial"/>
          <w:sz w:val="24"/>
          <w:szCs w:val="24"/>
        </w:rPr>
      </w:pPr>
      <w:r>
        <w:rPr>
          <w:rFonts w:ascii="Arial" w:hAnsi="Arial" w:cs="Arial"/>
          <w:sz w:val="24"/>
          <w:szCs w:val="24"/>
          <w:lang w:val="es"/>
        </w:rPr>
        <w:t xml:space="preserve">Identificación del proveedor Número (como se encuentra en su informe de inspección de licencias; NO ingrese su número de licencia de conducir, fecha de nacimiento, número EIN o número de Seguro Social) </w:t>
      </w:r>
    </w:p>
    <w:p w14:paraId="689FB4C2" w14:textId="77777777" w:rsidR="00EE7D65" w:rsidRPr="00EE7D65" w:rsidRDefault="00EE7D65" w:rsidP="00EE7D65">
      <w:pPr>
        <w:pStyle w:val="Prrafodelista"/>
        <w:rPr>
          <w:rFonts w:ascii="Arial" w:hAnsi="Arial" w:cs="Arial"/>
          <w:sz w:val="24"/>
          <w:szCs w:val="24"/>
        </w:rPr>
      </w:pPr>
    </w:p>
    <w:p w14:paraId="51E67601" w14:textId="77777777" w:rsidR="001740D0" w:rsidRPr="00E24433" w:rsidRDefault="001740D0" w:rsidP="00EE7D65">
      <w:pPr>
        <w:pStyle w:val="Prrafodelista"/>
        <w:ind w:left="360"/>
        <w:rPr>
          <w:rFonts w:ascii="Arial" w:hAnsi="Arial" w:cs="Arial"/>
          <w:sz w:val="24"/>
          <w:szCs w:val="24"/>
        </w:rPr>
      </w:pPr>
      <w:r>
        <w:rPr>
          <w:rFonts w:ascii="Arial" w:hAnsi="Arial" w:cs="Arial"/>
          <w:sz w:val="24"/>
          <w:szCs w:val="24"/>
          <w:lang w:val="es"/>
        </w:rPr>
        <w:t>__________________________</w:t>
      </w:r>
    </w:p>
    <w:p w14:paraId="1149E40D" w14:textId="15E65CEA" w:rsidR="001740D0" w:rsidRDefault="001740D0" w:rsidP="001740D0">
      <w:pPr>
        <w:pStyle w:val="Prrafodelista"/>
        <w:ind w:left="360"/>
        <w:rPr>
          <w:rFonts w:ascii="Arial" w:hAnsi="Arial" w:cs="Arial"/>
          <w:sz w:val="24"/>
          <w:szCs w:val="24"/>
        </w:rPr>
      </w:pPr>
    </w:p>
    <w:p w14:paraId="41873A4D" w14:textId="77777777" w:rsidR="009A036B" w:rsidRPr="00E24433" w:rsidRDefault="009A036B" w:rsidP="001740D0">
      <w:pPr>
        <w:pStyle w:val="Prrafodelista"/>
        <w:ind w:left="360"/>
        <w:rPr>
          <w:rFonts w:ascii="Arial" w:hAnsi="Arial" w:cs="Arial"/>
          <w:sz w:val="24"/>
          <w:szCs w:val="24"/>
        </w:rPr>
      </w:pPr>
    </w:p>
    <w:p w14:paraId="5ABE7879" w14:textId="77777777" w:rsidR="001740D0" w:rsidRPr="00E24433" w:rsidRDefault="00D72418" w:rsidP="00E058DF">
      <w:pPr>
        <w:pStyle w:val="Prrafodelista"/>
        <w:numPr>
          <w:ilvl w:val="0"/>
          <w:numId w:val="2"/>
        </w:numPr>
        <w:ind w:left="360"/>
        <w:rPr>
          <w:rFonts w:ascii="Arial" w:hAnsi="Arial" w:cs="Arial"/>
          <w:sz w:val="24"/>
          <w:szCs w:val="24"/>
        </w:rPr>
      </w:pPr>
      <w:r>
        <w:rPr>
          <w:rFonts w:ascii="Arial" w:hAnsi="Arial" w:cs="Arial"/>
          <w:sz w:val="24"/>
          <w:szCs w:val="24"/>
          <w:lang w:val="es"/>
        </w:rPr>
        <w:lastRenderedPageBreak/>
        <w:t>Tipo de programa de cuidado infantil con licencia (marque uno)</w:t>
      </w:r>
    </w:p>
    <w:p w14:paraId="5820AB2C" w14:textId="77777777" w:rsidR="001740D0" w:rsidRPr="00E24433" w:rsidRDefault="001740D0" w:rsidP="001740D0">
      <w:pPr>
        <w:pStyle w:val="Prrafodelista"/>
        <w:numPr>
          <w:ilvl w:val="0"/>
          <w:numId w:val="4"/>
        </w:numPr>
        <w:rPr>
          <w:rFonts w:ascii="Arial" w:hAnsi="Arial" w:cs="Arial"/>
          <w:sz w:val="24"/>
          <w:szCs w:val="24"/>
        </w:rPr>
      </w:pPr>
      <w:r>
        <w:rPr>
          <w:rFonts w:ascii="Arial" w:hAnsi="Arial" w:cs="Arial"/>
          <w:sz w:val="24"/>
          <w:szCs w:val="24"/>
          <w:lang w:val="es"/>
        </w:rPr>
        <w:t>Hogar de cuidado infantil familiar</w:t>
      </w:r>
    </w:p>
    <w:p w14:paraId="7853A26E" w14:textId="77777777" w:rsidR="001740D0" w:rsidRPr="00E24433" w:rsidRDefault="001740D0" w:rsidP="001740D0">
      <w:pPr>
        <w:pStyle w:val="Prrafodelista"/>
        <w:numPr>
          <w:ilvl w:val="0"/>
          <w:numId w:val="4"/>
        </w:numPr>
        <w:rPr>
          <w:rFonts w:ascii="Arial" w:hAnsi="Arial" w:cs="Arial"/>
          <w:sz w:val="24"/>
          <w:szCs w:val="24"/>
        </w:rPr>
      </w:pPr>
      <w:r>
        <w:rPr>
          <w:rFonts w:ascii="Arial" w:hAnsi="Arial" w:cs="Arial"/>
          <w:sz w:val="24"/>
          <w:szCs w:val="24"/>
          <w:lang w:val="es"/>
        </w:rPr>
        <w:t>Hogar del proveedor para el cuidado infantil familiar</w:t>
      </w:r>
    </w:p>
    <w:p w14:paraId="3B8B41EF" w14:textId="77777777" w:rsidR="001740D0" w:rsidRPr="00E24433" w:rsidRDefault="001740D0" w:rsidP="001740D0">
      <w:pPr>
        <w:pStyle w:val="Prrafodelista"/>
        <w:numPr>
          <w:ilvl w:val="0"/>
          <w:numId w:val="4"/>
        </w:numPr>
        <w:rPr>
          <w:rFonts w:ascii="Arial" w:hAnsi="Arial" w:cs="Arial"/>
          <w:sz w:val="24"/>
          <w:szCs w:val="24"/>
        </w:rPr>
      </w:pPr>
      <w:r>
        <w:rPr>
          <w:rFonts w:ascii="Arial" w:hAnsi="Arial" w:cs="Arial"/>
          <w:sz w:val="24"/>
          <w:szCs w:val="24"/>
          <w:lang w:val="es"/>
        </w:rPr>
        <w:t>Guardería</w:t>
      </w:r>
    </w:p>
    <w:p w14:paraId="686D3DEC" w14:textId="77777777" w:rsidR="00D72418" w:rsidRPr="00E24433" w:rsidRDefault="00D72418" w:rsidP="001740D0">
      <w:pPr>
        <w:pStyle w:val="Prrafodelista"/>
        <w:numPr>
          <w:ilvl w:val="0"/>
          <w:numId w:val="4"/>
        </w:numPr>
        <w:rPr>
          <w:rFonts w:ascii="Arial" w:hAnsi="Arial" w:cs="Arial"/>
          <w:sz w:val="24"/>
          <w:szCs w:val="24"/>
        </w:rPr>
      </w:pPr>
      <w:r>
        <w:rPr>
          <w:rFonts w:ascii="Arial" w:hAnsi="Arial" w:cs="Arial"/>
          <w:sz w:val="24"/>
          <w:szCs w:val="24"/>
          <w:lang w:val="es"/>
        </w:rPr>
        <w:t>Carta de cumplimiento</w:t>
      </w:r>
    </w:p>
    <w:p w14:paraId="41ED673E" w14:textId="77777777" w:rsidR="001740D0" w:rsidRPr="00E24433" w:rsidRDefault="001740D0" w:rsidP="001740D0">
      <w:pPr>
        <w:pStyle w:val="Prrafodelista"/>
        <w:ind w:left="360"/>
        <w:rPr>
          <w:rFonts w:ascii="Arial" w:hAnsi="Arial" w:cs="Arial"/>
          <w:sz w:val="24"/>
          <w:szCs w:val="24"/>
        </w:rPr>
      </w:pPr>
    </w:p>
    <w:p w14:paraId="4B9E8D90" w14:textId="77777777" w:rsidR="00647056" w:rsidRPr="00E24433" w:rsidRDefault="00647056" w:rsidP="003F564D">
      <w:pPr>
        <w:pStyle w:val="Prrafodelista"/>
        <w:numPr>
          <w:ilvl w:val="0"/>
          <w:numId w:val="2"/>
        </w:numPr>
        <w:ind w:left="360"/>
        <w:rPr>
          <w:rFonts w:ascii="Arial" w:hAnsi="Arial" w:cs="Arial"/>
          <w:sz w:val="24"/>
          <w:szCs w:val="24"/>
        </w:rPr>
      </w:pPr>
      <w:r>
        <w:rPr>
          <w:rFonts w:ascii="Arial" w:hAnsi="Arial" w:cs="Arial"/>
          <w:sz w:val="24"/>
          <w:szCs w:val="24"/>
          <w:lang w:val="es"/>
        </w:rPr>
        <w:t>Raza y origen étnico del director del centro o propietario de cuidado infantil familiar según lo requiera el Departamento de Educación de EE. UU. Para fines de informes (marque todos los que correspondan)</w:t>
      </w:r>
    </w:p>
    <w:p w14:paraId="1CA9B790" w14:textId="77777777" w:rsidR="00647056" w:rsidRPr="00E24433" w:rsidRDefault="00647056" w:rsidP="003E6794">
      <w:pPr>
        <w:pStyle w:val="Prrafodelista"/>
        <w:numPr>
          <w:ilvl w:val="0"/>
          <w:numId w:val="18"/>
        </w:numPr>
        <w:rPr>
          <w:rFonts w:ascii="Arial" w:hAnsi="Arial" w:cs="Arial"/>
          <w:sz w:val="24"/>
          <w:szCs w:val="24"/>
        </w:rPr>
      </w:pPr>
      <w:r>
        <w:rPr>
          <w:rFonts w:ascii="Arial" w:hAnsi="Arial" w:cs="Arial"/>
          <w:sz w:val="24"/>
          <w:szCs w:val="24"/>
          <w:lang w:val="es"/>
        </w:rPr>
        <w:t>Blanco o caucásico</w:t>
      </w:r>
    </w:p>
    <w:p w14:paraId="35F3D885" w14:textId="77777777" w:rsidR="00647056" w:rsidRPr="00E24433" w:rsidRDefault="00647056" w:rsidP="003E6794">
      <w:pPr>
        <w:pStyle w:val="Prrafodelista"/>
        <w:numPr>
          <w:ilvl w:val="0"/>
          <w:numId w:val="18"/>
        </w:numPr>
        <w:rPr>
          <w:rFonts w:ascii="Arial" w:hAnsi="Arial" w:cs="Arial"/>
          <w:sz w:val="24"/>
          <w:szCs w:val="24"/>
        </w:rPr>
      </w:pPr>
      <w:r>
        <w:rPr>
          <w:rFonts w:ascii="Arial" w:hAnsi="Arial" w:cs="Arial"/>
          <w:sz w:val="24"/>
          <w:szCs w:val="24"/>
          <w:lang w:val="es"/>
        </w:rPr>
        <w:t>Negro o afroamericano</w:t>
      </w:r>
    </w:p>
    <w:p w14:paraId="66C62B8C" w14:textId="77777777" w:rsidR="00647056" w:rsidRPr="00E24433" w:rsidRDefault="00647056" w:rsidP="003E6794">
      <w:pPr>
        <w:pStyle w:val="Prrafodelista"/>
        <w:numPr>
          <w:ilvl w:val="0"/>
          <w:numId w:val="18"/>
        </w:numPr>
        <w:rPr>
          <w:rFonts w:ascii="Arial" w:hAnsi="Arial" w:cs="Arial"/>
          <w:sz w:val="24"/>
          <w:szCs w:val="24"/>
        </w:rPr>
      </w:pPr>
      <w:r>
        <w:rPr>
          <w:rFonts w:ascii="Arial" w:hAnsi="Arial" w:cs="Arial"/>
          <w:sz w:val="24"/>
          <w:szCs w:val="24"/>
          <w:lang w:val="es"/>
        </w:rPr>
        <w:t>Hispano o latino</w:t>
      </w:r>
    </w:p>
    <w:p w14:paraId="5B8193C4" w14:textId="77777777" w:rsidR="00647056" w:rsidRPr="00E24433" w:rsidRDefault="00647056" w:rsidP="003E6794">
      <w:pPr>
        <w:pStyle w:val="Prrafodelista"/>
        <w:numPr>
          <w:ilvl w:val="0"/>
          <w:numId w:val="18"/>
        </w:numPr>
        <w:rPr>
          <w:rFonts w:ascii="Arial" w:hAnsi="Arial" w:cs="Arial"/>
          <w:sz w:val="24"/>
          <w:szCs w:val="24"/>
        </w:rPr>
      </w:pPr>
      <w:r>
        <w:rPr>
          <w:rFonts w:ascii="Arial" w:hAnsi="Arial" w:cs="Arial"/>
          <w:sz w:val="24"/>
          <w:szCs w:val="24"/>
          <w:lang w:val="es"/>
        </w:rPr>
        <w:t>Asiático o asiático americano</w:t>
      </w:r>
    </w:p>
    <w:p w14:paraId="150EB45A" w14:textId="77777777" w:rsidR="00647056" w:rsidRPr="00E24433" w:rsidRDefault="00647056" w:rsidP="003E6794">
      <w:pPr>
        <w:pStyle w:val="Prrafodelista"/>
        <w:numPr>
          <w:ilvl w:val="0"/>
          <w:numId w:val="18"/>
        </w:numPr>
        <w:rPr>
          <w:rFonts w:ascii="Arial" w:hAnsi="Arial" w:cs="Arial"/>
          <w:sz w:val="24"/>
          <w:szCs w:val="24"/>
        </w:rPr>
      </w:pPr>
      <w:r>
        <w:rPr>
          <w:rFonts w:ascii="Arial" w:hAnsi="Arial" w:cs="Arial"/>
          <w:sz w:val="24"/>
          <w:szCs w:val="24"/>
          <w:lang w:val="es"/>
        </w:rPr>
        <w:t>Indio americano o nativo de Alaska</w:t>
      </w:r>
    </w:p>
    <w:p w14:paraId="7029949E" w14:textId="77777777" w:rsidR="003F564D" w:rsidRPr="00E24433" w:rsidRDefault="00647056" w:rsidP="003F564D">
      <w:pPr>
        <w:pStyle w:val="Prrafodelista"/>
        <w:numPr>
          <w:ilvl w:val="0"/>
          <w:numId w:val="18"/>
        </w:numPr>
        <w:rPr>
          <w:rFonts w:ascii="Arial" w:hAnsi="Arial" w:cs="Arial"/>
          <w:sz w:val="24"/>
          <w:szCs w:val="24"/>
        </w:rPr>
      </w:pPr>
      <w:r>
        <w:rPr>
          <w:rFonts w:ascii="Arial" w:hAnsi="Arial" w:cs="Arial"/>
          <w:sz w:val="24"/>
          <w:szCs w:val="24"/>
          <w:lang w:val="es"/>
        </w:rPr>
        <w:t>Nativo hawaiano u otro isleño del Pacífico</w:t>
      </w:r>
    </w:p>
    <w:p w14:paraId="06376CE2" w14:textId="77777777" w:rsidR="00F14B10" w:rsidRPr="00E24433" w:rsidRDefault="00647056" w:rsidP="003F564D">
      <w:pPr>
        <w:pStyle w:val="Prrafodelista"/>
        <w:numPr>
          <w:ilvl w:val="0"/>
          <w:numId w:val="18"/>
        </w:numPr>
        <w:rPr>
          <w:rFonts w:ascii="Arial" w:hAnsi="Arial" w:cs="Arial"/>
          <w:sz w:val="24"/>
          <w:szCs w:val="24"/>
        </w:rPr>
      </w:pPr>
      <w:r>
        <w:rPr>
          <w:rFonts w:ascii="Arial" w:hAnsi="Arial" w:cs="Arial"/>
          <w:sz w:val="24"/>
          <w:szCs w:val="24"/>
          <w:lang w:val="es"/>
        </w:rPr>
        <w:t>Otra raza</w:t>
      </w:r>
    </w:p>
    <w:p w14:paraId="1758DAC4" w14:textId="77777777" w:rsidR="003F564D" w:rsidRPr="00E24433" w:rsidRDefault="003F564D" w:rsidP="003F564D">
      <w:pPr>
        <w:pStyle w:val="Prrafodelista"/>
        <w:ind w:left="1440"/>
        <w:rPr>
          <w:rFonts w:ascii="Arial" w:hAnsi="Arial" w:cs="Arial"/>
          <w:sz w:val="24"/>
          <w:szCs w:val="24"/>
        </w:rPr>
      </w:pPr>
    </w:p>
    <w:p w14:paraId="46CD61AD" w14:textId="77777777" w:rsidR="00F14B10" w:rsidRPr="00E24433" w:rsidRDefault="00F14B10" w:rsidP="001A3793">
      <w:pPr>
        <w:pStyle w:val="Prrafodelista"/>
        <w:numPr>
          <w:ilvl w:val="0"/>
          <w:numId w:val="2"/>
        </w:numPr>
        <w:ind w:left="360"/>
        <w:rPr>
          <w:rFonts w:ascii="Arial" w:hAnsi="Arial" w:cs="Arial"/>
          <w:sz w:val="24"/>
          <w:szCs w:val="24"/>
        </w:rPr>
      </w:pPr>
      <w:r>
        <w:rPr>
          <w:rFonts w:ascii="Arial" w:hAnsi="Arial" w:cs="Arial"/>
          <w:sz w:val="24"/>
          <w:szCs w:val="24"/>
          <w:lang w:val="es"/>
        </w:rPr>
        <w:t xml:space="preserve">Género del director del centro o propietario de cuidado infantil familiar según lo requiera el Departamento de Educación de los EE. UU. </w:t>
      </w:r>
      <w:r>
        <w:rPr>
          <w:rFonts w:ascii="Arial" w:hAnsi="Arial" w:cs="Arial"/>
          <w:b/>
          <w:bCs/>
          <w:sz w:val="24"/>
          <w:szCs w:val="24"/>
          <w:lang w:val="es"/>
        </w:rPr>
        <w:t>(marque uno):</w:t>
      </w:r>
    </w:p>
    <w:p w14:paraId="502906D5" w14:textId="77777777" w:rsidR="00F14B10" w:rsidRPr="00E24433" w:rsidRDefault="0094394F" w:rsidP="001A3793">
      <w:pPr>
        <w:pStyle w:val="Prrafodelista"/>
        <w:numPr>
          <w:ilvl w:val="0"/>
          <w:numId w:val="9"/>
        </w:numPr>
        <w:ind w:left="720"/>
        <w:rPr>
          <w:rFonts w:ascii="Arial" w:hAnsi="Arial" w:cs="Arial"/>
          <w:sz w:val="24"/>
          <w:szCs w:val="24"/>
        </w:rPr>
      </w:pPr>
      <w:r>
        <w:rPr>
          <w:rFonts w:ascii="Arial" w:hAnsi="Arial" w:cs="Arial"/>
          <w:sz w:val="24"/>
          <w:szCs w:val="24"/>
          <w:lang w:val="es"/>
        </w:rPr>
        <w:t>Femenino</w:t>
      </w:r>
    </w:p>
    <w:p w14:paraId="50F8032D" w14:textId="77777777" w:rsidR="0094394F" w:rsidRPr="00E24433" w:rsidRDefault="0094394F" w:rsidP="001A3793">
      <w:pPr>
        <w:pStyle w:val="Prrafodelista"/>
        <w:numPr>
          <w:ilvl w:val="0"/>
          <w:numId w:val="9"/>
        </w:numPr>
        <w:ind w:left="720"/>
        <w:rPr>
          <w:rFonts w:ascii="Arial" w:hAnsi="Arial" w:cs="Arial"/>
          <w:sz w:val="24"/>
          <w:szCs w:val="24"/>
        </w:rPr>
      </w:pPr>
      <w:r>
        <w:rPr>
          <w:rFonts w:ascii="Arial" w:hAnsi="Arial" w:cs="Arial"/>
          <w:sz w:val="24"/>
          <w:szCs w:val="24"/>
          <w:lang w:val="es"/>
        </w:rPr>
        <w:t>Masculino</w:t>
      </w:r>
    </w:p>
    <w:p w14:paraId="559EC178" w14:textId="77777777" w:rsidR="0094394F" w:rsidRPr="00E24433" w:rsidRDefault="0094394F" w:rsidP="001A3793">
      <w:pPr>
        <w:pStyle w:val="Prrafodelista"/>
        <w:numPr>
          <w:ilvl w:val="0"/>
          <w:numId w:val="9"/>
        </w:numPr>
        <w:ind w:left="720"/>
        <w:rPr>
          <w:rFonts w:ascii="Arial" w:hAnsi="Arial" w:cs="Arial"/>
          <w:sz w:val="24"/>
          <w:szCs w:val="24"/>
        </w:rPr>
      </w:pPr>
      <w:r>
        <w:rPr>
          <w:rFonts w:ascii="Arial" w:hAnsi="Arial" w:cs="Arial"/>
          <w:sz w:val="24"/>
          <w:szCs w:val="24"/>
          <w:lang w:val="es"/>
        </w:rPr>
        <w:t>No binario</w:t>
      </w:r>
    </w:p>
    <w:p w14:paraId="4670F68E" w14:textId="77777777" w:rsidR="0094394F" w:rsidRPr="00E24433" w:rsidRDefault="0094394F" w:rsidP="00CB1BE6">
      <w:pPr>
        <w:pStyle w:val="Prrafodelista"/>
        <w:ind w:left="1440"/>
        <w:rPr>
          <w:rFonts w:ascii="Arial" w:hAnsi="Arial" w:cs="Arial"/>
          <w:sz w:val="24"/>
          <w:szCs w:val="24"/>
        </w:rPr>
      </w:pPr>
    </w:p>
    <w:p w14:paraId="76AF76E1" w14:textId="77777777" w:rsidR="001740D0" w:rsidRPr="00E24433" w:rsidRDefault="0064759E" w:rsidP="00E058DF">
      <w:pPr>
        <w:pStyle w:val="Prrafodelista"/>
        <w:numPr>
          <w:ilvl w:val="0"/>
          <w:numId w:val="2"/>
        </w:numPr>
        <w:ind w:left="360"/>
        <w:rPr>
          <w:rFonts w:ascii="Arial" w:hAnsi="Arial" w:cs="Arial"/>
          <w:sz w:val="24"/>
          <w:szCs w:val="24"/>
        </w:rPr>
      </w:pPr>
      <w:r>
        <w:rPr>
          <w:rFonts w:ascii="Arial" w:hAnsi="Arial" w:cs="Arial"/>
          <w:b/>
          <w:bCs/>
          <w:sz w:val="24"/>
          <w:szCs w:val="24"/>
          <w:lang w:val="es"/>
        </w:rPr>
        <w:t>Dirección física</w:t>
      </w:r>
      <w:r>
        <w:rPr>
          <w:rFonts w:ascii="Arial" w:hAnsi="Arial" w:cs="Arial"/>
          <w:sz w:val="24"/>
          <w:szCs w:val="24"/>
          <w:lang w:val="es"/>
        </w:rPr>
        <w:t xml:space="preserve"> del programa de cuidado infantil (incluido el código postal)</w:t>
      </w:r>
    </w:p>
    <w:p w14:paraId="44709903" w14:textId="77777777" w:rsidR="003E6794" w:rsidRPr="00E24433" w:rsidRDefault="003E6794" w:rsidP="003E6794">
      <w:pPr>
        <w:pStyle w:val="Prrafodelista"/>
        <w:ind w:left="360"/>
        <w:rPr>
          <w:rFonts w:ascii="Arial" w:hAnsi="Arial" w:cs="Arial"/>
          <w:sz w:val="24"/>
          <w:szCs w:val="24"/>
        </w:rPr>
      </w:pPr>
      <w:r>
        <w:rPr>
          <w:rFonts w:ascii="Arial" w:hAnsi="Arial" w:cs="Arial"/>
          <w:sz w:val="24"/>
          <w:szCs w:val="24"/>
          <w:lang w:val="es"/>
        </w:rPr>
        <w:t xml:space="preserve">Dirección </w:t>
      </w:r>
    </w:p>
    <w:p w14:paraId="2EAAEAEC" w14:textId="77777777" w:rsidR="003E6794" w:rsidRPr="00E24433" w:rsidRDefault="003E6794" w:rsidP="003E6794">
      <w:pPr>
        <w:pStyle w:val="Prrafodelista"/>
        <w:ind w:left="360"/>
        <w:rPr>
          <w:rFonts w:ascii="Arial" w:hAnsi="Arial" w:cs="Arial"/>
          <w:sz w:val="24"/>
          <w:szCs w:val="24"/>
        </w:rPr>
      </w:pPr>
      <w:r>
        <w:rPr>
          <w:rFonts w:ascii="Arial" w:hAnsi="Arial" w:cs="Arial"/>
          <w:sz w:val="24"/>
          <w:szCs w:val="24"/>
          <w:lang w:val="es"/>
        </w:rPr>
        <w:t xml:space="preserve">Ciudad/pueblo </w:t>
      </w:r>
    </w:p>
    <w:p w14:paraId="6E03299C" w14:textId="77777777" w:rsidR="001740D0" w:rsidRPr="00E24433" w:rsidRDefault="003E6794" w:rsidP="003E6794">
      <w:pPr>
        <w:pStyle w:val="Prrafodelista"/>
        <w:ind w:left="360"/>
        <w:rPr>
          <w:rFonts w:ascii="Arial" w:hAnsi="Arial" w:cs="Arial"/>
          <w:sz w:val="24"/>
          <w:szCs w:val="24"/>
        </w:rPr>
      </w:pPr>
      <w:r>
        <w:rPr>
          <w:rFonts w:ascii="Arial" w:hAnsi="Arial" w:cs="Arial"/>
          <w:sz w:val="24"/>
          <w:szCs w:val="24"/>
          <w:lang w:val="es"/>
        </w:rPr>
        <w:t>ZIP/Código Postal</w:t>
      </w:r>
    </w:p>
    <w:p w14:paraId="0A6049A0" w14:textId="77777777" w:rsidR="00720A62" w:rsidRPr="00E24433" w:rsidRDefault="001740D0" w:rsidP="001740D0">
      <w:pPr>
        <w:rPr>
          <w:rFonts w:ascii="Arial" w:hAnsi="Arial" w:cs="Arial"/>
          <w:sz w:val="24"/>
          <w:szCs w:val="24"/>
        </w:rPr>
      </w:pPr>
      <w:r>
        <w:rPr>
          <w:rFonts w:ascii="Arial" w:hAnsi="Arial" w:cs="Arial"/>
          <w:sz w:val="24"/>
          <w:szCs w:val="24"/>
          <w:lang w:val="es"/>
        </w:rPr>
        <w:t>___________________________________________________________________</w:t>
      </w:r>
    </w:p>
    <w:p w14:paraId="2AF52DA8" w14:textId="77777777" w:rsidR="001740D0" w:rsidRPr="00E24433" w:rsidRDefault="001740D0" w:rsidP="001740D0">
      <w:pPr>
        <w:pStyle w:val="Prrafodelista"/>
        <w:ind w:left="360"/>
        <w:rPr>
          <w:rFonts w:ascii="Arial" w:hAnsi="Arial" w:cs="Arial"/>
          <w:sz w:val="24"/>
          <w:szCs w:val="24"/>
        </w:rPr>
      </w:pPr>
    </w:p>
    <w:p w14:paraId="1AE55828" w14:textId="77777777" w:rsidR="0022337E" w:rsidRPr="00E24433" w:rsidRDefault="00720A62" w:rsidP="00E058DF">
      <w:pPr>
        <w:pStyle w:val="Prrafodelista"/>
        <w:numPr>
          <w:ilvl w:val="0"/>
          <w:numId w:val="2"/>
        </w:numPr>
        <w:ind w:left="360"/>
        <w:rPr>
          <w:rFonts w:ascii="Arial" w:hAnsi="Arial" w:cs="Arial"/>
          <w:sz w:val="24"/>
          <w:szCs w:val="24"/>
        </w:rPr>
      </w:pPr>
      <w:r>
        <w:rPr>
          <w:rFonts w:ascii="Arial" w:hAnsi="Arial" w:cs="Arial"/>
          <w:b/>
          <w:bCs/>
          <w:sz w:val="24"/>
          <w:szCs w:val="24"/>
          <w:lang w:val="es"/>
        </w:rPr>
        <w:t>Condado/Jurisdicción</w:t>
      </w:r>
      <w:r>
        <w:rPr>
          <w:rFonts w:ascii="Arial" w:hAnsi="Arial" w:cs="Arial"/>
          <w:sz w:val="24"/>
          <w:szCs w:val="24"/>
          <w:lang w:val="es"/>
        </w:rPr>
        <w:t xml:space="preserve"> donde se encuentra el programa de cuidado infantil </w:t>
      </w:r>
    </w:p>
    <w:p w14:paraId="6B73AD00" w14:textId="77777777" w:rsidR="0022337E" w:rsidRPr="00E24433" w:rsidRDefault="0022337E" w:rsidP="0022337E">
      <w:pPr>
        <w:pStyle w:val="Prrafodelista"/>
        <w:ind w:left="360"/>
        <w:rPr>
          <w:rFonts w:ascii="Arial" w:hAnsi="Arial" w:cs="Arial"/>
          <w:sz w:val="24"/>
          <w:szCs w:val="24"/>
        </w:rPr>
      </w:pPr>
    </w:p>
    <w:p w14:paraId="4FC0DB3A" w14:textId="77777777" w:rsidR="00720A62" w:rsidRPr="00E24433" w:rsidRDefault="001740D0" w:rsidP="0022337E">
      <w:pPr>
        <w:pStyle w:val="Prrafodelista"/>
        <w:ind w:left="360"/>
        <w:rPr>
          <w:rFonts w:ascii="Arial" w:hAnsi="Arial" w:cs="Arial"/>
          <w:sz w:val="24"/>
          <w:szCs w:val="24"/>
        </w:rPr>
      </w:pPr>
      <w:r>
        <w:rPr>
          <w:rFonts w:ascii="Arial" w:hAnsi="Arial" w:cs="Arial"/>
          <w:sz w:val="24"/>
          <w:szCs w:val="24"/>
          <w:lang w:val="es"/>
        </w:rPr>
        <w:t>__________________________________________________________________</w:t>
      </w:r>
    </w:p>
    <w:p w14:paraId="34A70E39" w14:textId="77777777" w:rsidR="001740D0" w:rsidRPr="00E24433" w:rsidRDefault="001740D0" w:rsidP="001740D0">
      <w:pPr>
        <w:pStyle w:val="Prrafodelista"/>
        <w:ind w:left="360"/>
        <w:rPr>
          <w:rFonts w:ascii="Arial" w:hAnsi="Arial" w:cs="Arial"/>
          <w:sz w:val="24"/>
          <w:szCs w:val="24"/>
        </w:rPr>
      </w:pPr>
    </w:p>
    <w:p w14:paraId="07D9657F" w14:textId="77777777" w:rsidR="00527789" w:rsidRPr="00E24433" w:rsidRDefault="00720A62" w:rsidP="00E058DF">
      <w:pPr>
        <w:pStyle w:val="Prrafodelista"/>
        <w:numPr>
          <w:ilvl w:val="0"/>
          <w:numId w:val="2"/>
        </w:numPr>
        <w:ind w:left="360"/>
        <w:rPr>
          <w:rFonts w:ascii="Arial" w:hAnsi="Arial" w:cs="Arial"/>
          <w:sz w:val="24"/>
          <w:szCs w:val="24"/>
        </w:rPr>
      </w:pPr>
      <w:r>
        <w:rPr>
          <w:rFonts w:ascii="Arial" w:hAnsi="Arial" w:cs="Arial"/>
          <w:b/>
          <w:bCs/>
          <w:sz w:val="24"/>
          <w:szCs w:val="24"/>
          <w:lang w:val="es"/>
        </w:rPr>
        <w:t>Dirección postal</w:t>
      </w:r>
      <w:r>
        <w:rPr>
          <w:rFonts w:ascii="Arial" w:hAnsi="Arial" w:cs="Arial"/>
          <w:sz w:val="24"/>
          <w:szCs w:val="24"/>
          <w:lang w:val="es"/>
        </w:rPr>
        <w:t xml:space="preserve"> del programa de cuidado infantil para pagos </w:t>
      </w:r>
    </w:p>
    <w:p w14:paraId="3A1762DF" w14:textId="77777777" w:rsidR="003E6794" w:rsidRPr="00E24433" w:rsidRDefault="003E6794" w:rsidP="003E6794">
      <w:pPr>
        <w:pStyle w:val="Prrafodelista"/>
        <w:rPr>
          <w:rFonts w:ascii="Arial" w:hAnsi="Arial" w:cs="Arial"/>
          <w:sz w:val="24"/>
          <w:szCs w:val="24"/>
        </w:rPr>
      </w:pPr>
      <w:r>
        <w:rPr>
          <w:rFonts w:ascii="Arial" w:hAnsi="Arial" w:cs="Arial"/>
          <w:sz w:val="24"/>
          <w:szCs w:val="24"/>
          <w:lang w:val="es"/>
        </w:rPr>
        <w:t xml:space="preserve">Dirección </w:t>
      </w:r>
    </w:p>
    <w:p w14:paraId="2E38E585" w14:textId="77777777" w:rsidR="003E6794" w:rsidRPr="00E24433" w:rsidRDefault="003E6794" w:rsidP="003E6794">
      <w:pPr>
        <w:pStyle w:val="Prrafodelista"/>
        <w:rPr>
          <w:rFonts w:ascii="Arial" w:hAnsi="Arial" w:cs="Arial"/>
          <w:sz w:val="24"/>
          <w:szCs w:val="24"/>
        </w:rPr>
      </w:pPr>
      <w:r>
        <w:rPr>
          <w:rFonts w:ascii="Arial" w:hAnsi="Arial" w:cs="Arial"/>
          <w:sz w:val="24"/>
          <w:szCs w:val="24"/>
          <w:lang w:val="es"/>
        </w:rPr>
        <w:t xml:space="preserve">Ciudad/pueblo </w:t>
      </w:r>
    </w:p>
    <w:p w14:paraId="57C9F75B" w14:textId="77777777" w:rsidR="003E6794" w:rsidRPr="00E24433" w:rsidRDefault="003E6794" w:rsidP="003E6794">
      <w:pPr>
        <w:pStyle w:val="Prrafodelista"/>
        <w:rPr>
          <w:rFonts w:ascii="Arial" w:hAnsi="Arial" w:cs="Arial"/>
          <w:sz w:val="24"/>
          <w:szCs w:val="24"/>
        </w:rPr>
      </w:pPr>
      <w:r>
        <w:rPr>
          <w:rFonts w:ascii="Arial" w:hAnsi="Arial" w:cs="Arial"/>
          <w:sz w:val="24"/>
          <w:szCs w:val="24"/>
          <w:lang w:val="es"/>
        </w:rPr>
        <w:t xml:space="preserve">Provincia/estado </w:t>
      </w:r>
    </w:p>
    <w:p w14:paraId="7A23484E" w14:textId="77777777" w:rsidR="00527789" w:rsidRPr="00E24433" w:rsidRDefault="003E6794" w:rsidP="003E6794">
      <w:pPr>
        <w:pStyle w:val="Prrafodelista"/>
        <w:rPr>
          <w:rFonts w:ascii="Arial" w:hAnsi="Arial" w:cs="Arial"/>
          <w:sz w:val="24"/>
          <w:szCs w:val="24"/>
        </w:rPr>
      </w:pPr>
      <w:r>
        <w:rPr>
          <w:rFonts w:ascii="Arial" w:hAnsi="Arial" w:cs="Arial"/>
          <w:sz w:val="24"/>
          <w:szCs w:val="24"/>
          <w:lang w:val="es"/>
        </w:rPr>
        <w:t>ZIP/Código Postal</w:t>
      </w:r>
    </w:p>
    <w:p w14:paraId="3699C7E8" w14:textId="77777777" w:rsidR="00632EB9" w:rsidRDefault="00632EB9" w:rsidP="00527789">
      <w:pPr>
        <w:pStyle w:val="Prrafodelista"/>
        <w:ind w:left="360"/>
        <w:rPr>
          <w:rFonts w:ascii="Arial" w:hAnsi="Arial" w:cs="Arial"/>
          <w:sz w:val="24"/>
          <w:szCs w:val="24"/>
        </w:rPr>
      </w:pPr>
    </w:p>
    <w:p w14:paraId="4496D497" w14:textId="77777777" w:rsidR="00527789" w:rsidRPr="00E24433" w:rsidRDefault="001740D0" w:rsidP="00527789">
      <w:pPr>
        <w:pStyle w:val="Prrafodelista"/>
        <w:ind w:left="360"/>
        <w:rPr>
          <w:rFonts w:ascii="Arial" w:hAnsi="Arial" w:cs="Arial"/>
          <w:sz w:val="24"/>
          <w:szCs w:val="24"/>
        </w:rPr>
      </w:pPr>
      <w:r>
        <w:rPr>
          <w:rFonts w:ascii="Arial" w:hAnsi="Arial" w:cs="Arial"/>
          <w:sz w:val="24"/>
          <w:szCs w:val="24"/>
          <w:lang w:val="es"/>
        </w:rPr>
        <w:t>___________________________________________________________________</w:t>
      </w:r>
    </w:p>
    <w:p w14:paraId="69667F5E" w14:textId="77777777" w:rsidR="00527789" w:rsidRPr="00E24433" w:rsidRDefault="00527789" w:rsidP="00527789">
      <w:pPr>
        <w:rPr>
          <w:rFonts w:ascii="Arial" w:hAnsi="Arial" w:cs="Arial"/>
          <w:sz w:val="24"/>
          <w:szCs w:val="24"/>
        </w:rPr>
      </w:pPr>
    </w:p>
    <w:p w14:paraId="1C31232D" w14:textId="77777777" w:rsidR="00527789" w:rsidRPr="00E24433" w:rsidRDefault="000249FF" w:rsidP="00527789">
      <w:pPr>
        <w:pStyle w:val="Prrafodelista"/>
        <w:numPr>
          <w:ilvl w:val="0"/>
          <w:numId w:val="2"/>
        </w:numPr>
        <w:ind w:left="360"/>
        <w:rPr>
          <w:rFonts w:ascii="Arial" w:hAnsi="Arial" w:cs="Arial"/>
          <w:sz w:val="24"/>
          <w:szCs w:val="24"/>
        </w:rPr>
      </w:pPr>
      <w:r>
        <w:rPr>
          <w:rFonts w:ascii="Arial" w:hAnsi="Arial" w:cs="Arial"/>
          <w:sz w:val="24"/>
          <w:szCs w:val="24"/>
          <w:lang w:val="es"/>
        </w:rPr>
        <w:lastRenderedPageBreak/>
        <w:t xml:space="preserve">Número de vacantes con licencia: ingrese la cantidad de vacantes para las que tiene licencia. </w:t>
      </w:r>
    </w:p>
    <w:p w14:paraId="241F29A6" w14:textId="77777777" w:rsidR="00527789" w:rsidRPr="00E24433" w:rsidRDefault="00527789" w:rsidP="00527789">
      <w:pPr>
        <w:pStyle w:val="Prrafodelista"/>
        <w:ind w:left="360"/>
        <w:rPr>
          <w:rFonts w:ascii="Arial" w:hAnsi="Arial" w:cs="Arial"/>
          <w:sz w:val="24"/>
          <w:szCs w:val="24"/>
        </w:rPr>
      </w:pPr>
    </w:p>
    <w:p w14:paraId="5A8D96E6" w14:textId="77777777" w:rsidR="003F564D" w:rsidRPr="00E24433" w:rsidRDefault="003E6794" w:rsidP="003F564D">
      <w:pPr>
        <w:pStyle w:val="Prrafodelista"/>
        <w:numPr>
          <w:ilvl w:val="0"/>
          <w:numId w:val="2"/>
        </w:numPr>
        <w:ind w:left="360"/>
        <w:rPr>
          <w:rFonts w:ascii="Arial" w:hAnsi="Arial" w:cs="Arial"/>
          <w:sz w:val="24"/>
          <w:szCs w:val="24"/>
        </w:rPr>
      </w:pPr>
      <w:r>
        <w:rPr>
          <w:rFonts w:ascii="Arial" w:hAnsi="Arial" w:cs="Arial"/>
          <w:sz w:val="24"/>
          <w:szCs w:val="24"/>
          <w:lang w:val="es"/>
        </w:rPr>
        <w:t>¿A qué capacidad aproximada está operando actualmente? (marque uno).</w:t>
      </w:r>
    </w:p>
    <w:p w14:paraId="04E2EE58" w14:textId="77777777" w:rsidR="003F564D" w:rsidRPr="00E24433" w:rsidRDefault="003F564D" w:rsidP="003F564D">
      <w:pPr>
        <w:pStyle w:val="Prrafodelista"/>
        <w:rPr>
          <w:rFonts w:ascii="Arial" w:hAnsi="Arial" w:cs="Arial"/>
          <w:sz w:val="24"/>
          <w:szCs w:val="24"/>
        </w:rPr>
      </w:pPr>
    </w:p>
    <w:p w14:paraId="10DE51F4" w14:textId="77777777" w:rsidR="003E6794" w:rsidRPr="00E24433" w:rsidRDefault="003E6794" w:rsidP="003F564D">
      <w:pPr>
        <w:pStyle w:val="Prrafodelista"/>
        <w:numPr>
          <w:ilvl w:val="0"/>
          <w:numId w:val="19"/>
        </w:numPr>
        <w:rPr>
          <w:rFonts w:ascii="Arial" w:hAnsi="Arial" w:cs="Arial"/>
          <w:sz w:val="24"/>
          <w:szCs w:val="24"/>
        </w:rPr>
      </w:pPr>
      <w:r>
        <w:rPr>
          <w:rFonts w:ascii="Arial" w:hAnsi="Arial" w:cs="Arial"/>
          <w:sz w:val="24"/>
          <w:szCs w:val="24"/>
          <w:lang w:val="es"/>
        </w:rPr>
        <w:t>Menos del 50% de la capacidad autorizada</w:t>
      </w:r>
    </w:p>
    <w:p w14:paraId="3BFAC905" w14:textId="77777777" w:rsidR="00B97624" w:rsidRPr="00E24433" w:rsidRDefault="003E6794" w:rsidP="003F564D">
      <w:pPr>
        <w:pStyle w:val="Prrafodelista"/>
        <w:numPr>
          <w:ilvl w:val="0"/>
          <w:numId w:val="19"/>
        </w:numPr>
        <w:rPr>
          <w:rFonts w:ascii="Arial" w:hAnsi="Arial" w:cs="Arial"/>
          <w:sz w:val="24"/>
          <w:szCs w:val="24"/>
        </w:rPr>
      </w:pPr>
      <w:r>
        <w:rPr>
          <w:rFonts w:ascii="Arial" w:hAnsi="Arial" w:cs="Arial"/>
          <w:sz w:val="24"/>
          <w:szCs w:val="24"/>
          <w:lang w:val="es"/>
        </w:rPr>
        <w:t>Más del 50% de la capacidad autorizada</w:t>
      </w:r>
    </w:p>
    <w:p w14:paraId="1EFE9451" w14:textId="77777777" w:rsidR="003E6794" w:rsidRPr="00E24433" w:rsidRDefault="003E6794" w:rsidP="00B97624">
      <w:pPr>
        <w:pStyle w:val="Prrafodelista"/>
        <w:ind w:left="360"/>
        <w:rPr>
          <w:rFonts w:ascii="Arial" w:hAnsi="Arial" w:cs="Arial"/>
          <w:sz w:val="24"/>
          <w:szCs w:val="24"/>
        </w:rPr>
      </w:pPr>
    </w:p>
    <w:p w14:paraId="278CB68D" w14:textId="77777777" w:rsidR="00962BC3" w:rsidRPr="0009079E" w:rsidRDefault="00962BC3" w:rsidP="00962BC3">
      <w:pPr>
        <w:pStyle w:val="Prrafodelista"/>
        <w:numPr>
          <w:ilvl w:val="0"/>
          <w:numId w:val="2"/>
        </w:numPr>
        <w:ind w:left="360"/>
        <w:rPr>
          <w:rFonts w:ascii="Arial" w:hAnsi="Arial" w:cs="Arial"/>
          <w:sz w:val="24"/>
          <w:szCs w:val="24"/>
        </w:rPr>
      </w:pPr>
      <w:r>
        <w:rPr>
          <w:rFonts w:ascii="Arial" w:hAnsi="Arial" w:cs="Arial"/>
          <w:sz w:val="24"/>
          <w:szCs w:val="24"/>
          <w:lang w:val="es"/>
        </w:rPr>
        <w:t>Costos administrativos: ingrese los costos administrativos mensuales estimados del funcionamiento del centro de cuidado infantil (redondee al dólar más cercano). Ingrese solo números, NO ingrese signos de dólar ni decimales. Debe ingresar un número para cada gasto, si no tiene ese gasto ingrese el número cero ("0") en esa línea. Si está utilizando cifras de costos anuales, divida por 12 para obtener los gastos mensuales. Consulte las preguntas frecuentes para obtener ayuda.</w:t>
      </w:r>
    </w:p>
    <w:p w14:paraId="5C4411DE" w14:textId="77777777" w:rsidR="00962BC3" w:rsidRPr="00E24433" w:rsidRDefault="00962BC3" w:rsidP="00962BC3">
      <w:pPr>
        <w:pStyle w:val="Prrafodelista"/>
        <w:numPr>
          <w:ilvl w:val="0"/>
          <w:numId w:val="15"/>
        </w:numPr>
        <w:rPr>
          <w:rFonts w:ascii="Arial" w:hAnsi="Arial" w:cs="Arial"/>
          <w:sz w:val="24"/>
          <w:szCs w:val="24"/>
        </w:rPr>
      </w:pPr>
      <w:r>
        <w:rPr>
          <w:rFonts w:ascii="Arial" w:hAnsi="Arial" w:cs="Arial"/>
          <w:sz w:val="24"/>
          <w:szCs w:val="24"/>
          <w:lang w:val="es"/>
        </w:rPr>
        <w:t xml:space="preserve">Gastos de personal $____________ </w:t>
      </w:r>
    </w:p>
    <w:p w14:paraId="3A6E58E6" w14:textId="77777777" w:rsidR="00962BC3" w:rsidRPr="00E24433" w:rsidRDefault="00962BC3" w:rsidP="00962BC3">
      <w:pPr>
        <w:pStyle w:val="Prrafodelista"/>
        <w:numPr>
          <w:ilvl w:val="0"/>
          <w:numId w:val="15"/>
        </w:numPr>
        <w:rPr>
          <w:rFonts w:ascii="Arial" w:hAnsi="Arial" w:cs="Arial"/>
          <w:sz w:val="24"/>
          <w:szCs w:val="24"/>
        </w:rPr>
      </w:pPr>
      <w:r>
        <w:rPr>
          <w:rFonts w:ascii="Arial" w:hAnsi="Arial" w:cs="Arial"/>
          <w:sz w:val="24"/>
          <w:szCs w:val="24"/>
          <w:lang w:val="es"/>
        </w:rPr>
        <w:t>Renta o hipoteca e impuestos $____________</w:t>
      </w:r>
    </w:p>
    <w:p w14:paraId="365554EF" w14:textId="77777777" w:rsidR="00962BC3" w:rsidRPr="00E24433" w:rsidRDefault="00962BC3" w:rsidP="00962BC3">
      <w:pPr>
        <w:pStyle w:val="Prrafodelista"/>
        <w:numPr>
          <w:ilvl w:val="0"/>
          <w:numId w:val="15"/>
        </w:numPr>
        <w:rPr>
          <w:rFonts w:ascii="Arial" w:hAnsi="Arial" w:cs="Arial"/>
          <w:sz w:val="24"/>
          <w:szCs w:val="24"/>
        </w:rPr>
      </w:pPr>
      <w:r>
        <w:rPr>
          <w:rFonts w:ascii="Arial" w:hAnsi="Arial" w:cs="Arial"/>
          <w:sz w:val="24"/>
          <w:szCs w:val="24"/>
          <w:lang w:val="es"/>
        </w:rPr>
        <w:t>Servicios públicos, instalaciones, mantenimiento y seguros $____________</w:t>
      </w:r>
    </w:p>
    <w:p w14:paraId="02A82573" w14:textId="77777777" w:rsidR="00962BC3" w:rsidRPr="00E24433" w:rsidRDefault="00962BC3" w:rsidP="00962BC3">
      <w:pPr>
        <w:pStyle w:val="Prrafodelista"/>
        <w:numPr>
          <w:ilvl w:val="0"/>
          <w:numId w:val="15"/>
        </w:numPr>
        <w:rPr>
          <w:rFonts w:ascii="Arial" w:hAnsi="Arial" w:cs="Arial"/>
          <w:sz w:val="24"/>
          <w:szCs w:val="24"/>
        </w:rPr>
      </w:pPr>
      <w:r>
        <w:rPr>
          <w:rFonts w:ascii="Arial" w:hAnsi="Arial" w:cs="Arial"/>
          <w:sz w:val="24"/>
          <w:szCs w:val="24"/>
          <w:lang w:val="es"/>
        </w:rPr>
        <w:t>Equipo de protección y limpieza del personal $____________</w:t>
      </w:r>
    </w:p>
    <w:p w14:paraId="07B17157" w14:textId="77777777" w:rsidR="00962BC3" w:rsidRPr="00E24433" w:rsidRDefault="00962BC3" w:rsidP="00962BC3">
      <w:pPr>
        <w:pStyle w:val="Prrafodelista"/>
        <w:numPr>
          <w:ilvl w:val="0"/>
          <w:numId w:val="15"/>
        </w:numPr>
        <w:rPr>
          <w:rFonts w:ascii="Arial" w:hAnsi="Arial" w:cs="Arial"/>
          <w:sz w:val="24"/>
          <w:szCs w:val="24"/>
        </w:rPr>
      </w:pPr>
      <w:r>
        <w:rPr>
          <w:rFonts w:ascii="Arial" w:hAnsi="Arial" w:cs="Arial"/>
          <w:sz w:val="24"/>
          <w:szCs w:val="24"/>
          <w:lang w:val="es"/>
        </w:rPr>
        <w:t>Equipo y suministros $____________</w:t>
      </w:r>
    </w:p>
    <w:p w14:paraId="3D55D1CD" w14:textId="77777777" w:rsidR="00962BC3" w:rsidRPr="00E24433" w:rsidRDefault="00962BC3" w:rsidP="00962BC3">
      <w:pPr>
        <w:pStyle w:val="Prrafodelista"/>
        <w:numPr>
          <w:ilvl w:val="0"/>
          <w:numId w:val="15"/>
        </w:numPr>
        <w:rPr>
          <w:rFonts w:ascii="Arial" w:hAnsi="Arial" w:cs="Arial"/>
          <w:sz w:val="24"/>
          <w:szCs w:val="24"/>
        </w:rPr>
      </w:pPr>
      <w:r>
        <w:rPr>
          <w:rFonts w:ascii="Arial" w:hAnsi="Arial" w:cs="Arial"/>
          <w:sz w:val="24"/>
          <w:szCs w:val="24"/>
          <w:lang w:val="es"/>
        </w:rPr>
        <w:t>Bienes y servicios $____________</w:t>
      </w:r>
    </w:p>
    <w:p w14:paraId="205E82FA" w14:textId="77777777" w:rsidR="00962BC3" w:rsidRPr="00E24433" w:rsidRDefault="00962BC3" w:rsidP="00962BC3">
      <w:pPr>
        <w:pStyle w:val="Prrafodelista"/>
        <w:ind w:left="360"/>
        <w:rPr>
          <w:rFonts w:ascii="Arial" w:hAnsi="Arial" w:cs="Arial"/>
          <w:sz w:val="24"/>
          <w:szCs w:val="24"/>
        </w:rPr>
      </w:pPr>
    </w:p>
    <w:p w14:paraId="64D36F62" w14:textId="77777777" w:rsidR="003E6CEF" w:rsidRPr="00E24433" w:rsidRDefault="003E6CEF" w:rsidP="00E058DF">
      <w:pPr>
        <w:pStyle w:val="Prrafodelista"/>
        <w:numPr>
          <w:ilvl w:val="0"/>
          <w:numId w:val="2"/>
        </w:numPr>
        <w:ind w:left="360"/>
        <w:rPr>
          <w:rFonts w:ascii="Arial" w:hAnsi="Arial" w:cs="Arial"/>
          <w:sz w:val="24"/>
          <w:szCs w:val="24"/>
        </w:rPr>
      </w:pPr>
      <w:r>
        <w:rPr>
          <w:rFonts w:ascii="Arial" w:hAnsi="Arial" w:cs="Arial"/>
          <w:sz w:val="24"/>
          <w:szCs w:val="24"/>
          <w:lang w:val="es"/>
        </w:rPr>
        <w:t>Especifique el propósito para el cual se planea utilizar los fondos de la subvención de la Ley ARP. Consulte las preguntas frecuentes para obtener una descripción de las categorías (</w:t>
      </w:r>
      <w:r>
        <w:rPr>
          <w:rFonts w:ascii="Arial" w:hAnsi="Arial" w:cs="Arial"/>
          <w:b/>
          <w:bCs/>
          <w:sz w:val="24"/>
          <w:szCs w:val="24"/>
          <w:lang w:val="es"/>
        </w:rPr>
        <w:t>marque todas las que correspondan</w:t>
      </w:r>
      <w:r>
        <w:rPr>
          <w:rFonts w:ascii="Arial" w:hAnsi="Arial" w:cs="Arial"/>
          <w:sz w:val="24"/>
          <w:szCs w:val="24"/>
          <w:lang w:val="es"/>
        </w:rPr>
        <w:t>):</w:t>
      </w:r>
    </w:p>
    <w:p w14:paraId="1E64F625" w14:textId="77777777" w:rsidR="00E705E4" w:rsidRPr="00E24433" w:rsidRDefault="00E705E4" w:rsidP="00CB1BE6">
      <w:pPr>
        <w:pStyle w:val="Prrafodelista"/>
        <w:numPr>
          <w:ilvl w:val="0"/>
          <w:numId w:val="13"/>
        </w:numPr>
        <w:rPr>
          <w:rFonts w:ascii="Arial" w:hAnsi="Arial" w:cs="Arial"/>
          <w:sz w:val="24"/>
          <w:szCs w:val="24"/>
        </w:rPr>
      </w:pPr>
      <w:r>
        <w:rPr>
          <w:rFonts w:ascii="Arial" w:hAnsi="Arial" w:cs="Arial"/>
          <w:sz w:val="24"/>
          <w:szCs w:val="24"/>
          <w:lang w:val="es"/>
        </w:rPr>
        <w:t>Gastos de personal</w:t>
      </w:r>
    </w:p>
    <w:p w14:paraId="2243A05E" w14:textId="77777777" w:rsidR="00E705E4" w:rsidRPr="00E24433" w:rsidRDefault="00E705E4" w:rsidP="00CB1BE6">
      <w:pPr>
        <w:pStyle w:val="Prrafodelista"/>
        <w:numPr>
          <w:ilvl w:val="0"/>
          <w:numId w:val="13"/>
        </w:numPr>
        <w:rPr>
          <w:rFonts w:ascii="Arial" w:hAnsi="Arial" w:cs="Arial"/>
          <w:sz w:val="24"/>
          <w:szCs w:val="24"/>
        </w:rPr>
      </w:pPr>
      <w:r>
        <w:rPr>
          <w:rFonts w:ascii="Arial" w:hAnsi="Arial" w:cs="Arial"/>
          <w:sz w:val="24"/>
          <w:szCs w:val="24"/>
          <w:lang w:val="es"/>
        </w:rPr>
        <w:t>Alquiler/hipoteca, servicios públicos, instalaciones, mantenimiento y seguros</w:t>
      </w:r>
    </w:p>
    <w:p w14:paraId="176BEF19" w14:textId="77777777" w:rsidR="00E705E4" w:rsidRPr="00E24433" w:rsidRDefault="00E705E4" w:rsidP="00CB1BE6">
      <w:pPr>
        <w:pStyle w:val="Prrafodelista"/>
        <w:numPr>
          <w:ilvl w:val="0"/>
          <w:numId w:val="13"/>
        </w:numPr>
        <w:rPr>
          <w:rFonts w:ascii="Arial" w:hAnsi="Arial" w:cs="Arial"/>
          <w:sz w:val="24"/>
          <w:szCs w:val="24"/>
        </w:rPr>
      </w:pPr>
      <w:r>
        <w:rPr>
          <w:rFonts w:ascii="Arial" w:hAnsi="Arial" w:cs="Arial"/>
          <w:sz w:val="24"/>
          <w:szCs w:val="24"/>
          <w:lang w:val="es"/>
        </w:rPr>
        <w:t>Equipo de protección personal, limpieza y otras prácticas de salud y seguridad.</w:t>
      </w:r>
    </w:p>
    <w:p w14:paraId="22C0475C" w14:textId="77777777" w:rsidR="00E705E4" w:rsidRPr="00E24433" w:rsidRDefault="00E705E4" w:rsidP="00CB1BE6">
      <w:pPr>
        <w:pStyle w:val="Prrafodelista"/>
        <w:numPr>
          <w:ilvl w:val="0"/>
          <w:numId w:val="13"/>
        </w:numPr>
        <w:rPr>
          <w:rFonts w:ascii="Arial" w:hAnsi="Arial" w:cs="Arial"/>
          <w:sz w:val="24"/>
          <w:szCs w:val="24"/>
        </w:rPr>
      </w:pPr>
      <w:r>
        <w:rPr>
          <w:rFonts w:ascii="Arial" w:hAnsi="Arial" w:cs="Arial"/>
          <w:sz w:val="24"/>
          <w:szCs w:val="24"/>
          <w:lang w:val="es"/>
        </w:rPr>
        <w:t>Equipo y suministros</w:t>
      </w:r>
    </w:p>
    <w:p w14:paraId="457E4D84" w14:textId="77777777" w:rsidR="00E705E4" w:rsidRPr="00E24433" w:rsidRDefault="00E705E4" w:rsidP="00CB1BE6">
      <w:pPr>
        <w:pStyle w:val="Prrafodelista"/>
        <w:numPr>
          <w:ilvl w:val="0"/>
          <w:numId w:val="13"/>
        </w:numPr>
        <w:rPr>
          <w:rFonts w:ascii="Arial" w:hAnsi="Arial" w:cs="Arial"/>
          <w:sz w:val="24"/>
          <w:szCs w:val="24"/>
        </w:rPr>
      </w:pPr>
      <w:r>
        <w:rPr>
          <w:rFonts w:ascii="Arial" w:hAnsi="Arial" w:cs="Arial"/>
          <w:sz w:val="24"/>
          <w:szCs w:val="24"/>
          <w:lang w:val="es"/>
        </w:rPr>
        <w:t>Bienes y servicios</w:t>
      </w:r>
    </w:p>
    <w:p w14:paraId="1970AA88" w14:textId="77777777" w:rsidR="009D554D" w:rsidRPr="00E24433" w:rsidRDefault="009D554D" w:rsidP="00CB1BE6">
      <w:pPr>
        <w:pStyle w:val="Prrafodelista"/>
        <w:numPr>
          <w:ilvl w:val="0"/>
          <w:numId w:val="13"/>
        </w:numPr>
        <w:rPr>
          <w:rFonts w:ascii="Arial" w:hAnsi="Arial" w:cs="Arial"/>
          <w:sz w:val="24"/>
          <w:szCs w:val="24"/>
        </w:rPr>
      </w:pPr>
      <w:r>
        <w:rPr>
          <w:rFonts w:ascii="Arial" w:hAnsi="Arial" w:cs="Arial"/>
          <w:sz w:val="24"/>
          <w:szCs w:val="24"/>
          <w:lang w:val="es"/>
        </w:rPr>
        <w:t>Servicios de salud bucal</w:t>
      </w:r>
    </w:p>
    <w:p w14:paraId="124AD443" w14:textId="77777777" w:rsidR="009D554D" w:rsidRPr="00E24433" w:rsidRDefault="009D554D" w:rsidP="00CB1BE6">
      <w:pPr>
        <w:pStyle w:val="Prrafodelista"/>
        <w:numPr>
          <w:ilvl w:val="0"/>
          <w:numId w:val="13"/>
        </w:numPr>
        <w:rPr>
          <w:rFonts w:ascii="Arial" w:hAnsi="Arial" w:cs="Arial"/>
          <w:sz w:val="24"/>
          <w:szCs w:val="24"/>
        </w:rPr>
      </w:pPr>
      <w:r>
        <w:rPr>
          <w:rFonts w:ascii="Arial" w:hAnsi="Arial" w:cs="Arial"/>
          <w:sz w:val="24"/>
          <w:szCs w:val="24"/>
          <w:lang w:val="es"/>
        </w:rPr>
        <w:t>Pagar gastos pasados</w:t>
      </w:r>
    </w:p>
    <w:p w14:paraId="5BBDD24C" w14:textId="77777777" w:rsidR="00E705E4" w:rsidRPr="00E24433" w:rsidRDefault="00E705E4" w:rsidP="00CB1BE6">
      <w:pPr>
        <w:pStyle w:val="Prrafodelista"/>
        <w:ind w:left="360"/>
        <w:rPr>
          <w:rFonts w:ascii="Arial" w:hAnsi="Arial" w:cs="Arial"/>
          <w:sz w:val="24"/>
          <w:szCs w:val="24"/>
        </w:rPr>
      </w:pPr>
    </w:p>
    <w:p w14:paraId="1C39A426" w14:textId="77777777" w:rsidR="00C656EC" w:rsidRPr="00E24433" w:rsidRDefault="00C656EC" w:rsidP="00CB1BE6">
      <w:pPr>
        <w:pStyle w:val="Prrafodelista"/>
        <w:ind w:left="360"/>
        <w:rPr>
          <w:rFonts w:ascii="Arial" w:hAnsi="Arial" w:cs="Arial"/>
          <w:sz w:val="24"/>
          <w:szCs w:val="24"/>
        </w:rPr>
      </w:pPr>
    </w:p>
    <w:p w14:paraId="6A5B06EA" w14:textId="77777777" w:rsidR="00C656EC" w:rsidRPr="00E24433" w:rsidRDefault="00C656EC" w:rsidP="00CB1BE6">
      <w:pPr>
        <w:pStyle w:val="Prrafodelista"/>
        <w:ind w:left="360"/>
        <w:rPr>
          <w:rFonts w:ascii="Arial" w:hAnsi="Arial" w:cs="Arial"/>
          <w:sz w:val="24"/>
          <w:szCs w:val="24"/>
        </w:rPr>
      </w:pPr>
    </w:p>
    <w:p w14:paraId="4125394B" w14:textId="77777777" w:rsidR="00C656EC" w:rsidRPr="00E24433" w:rsidRDefault="00C656EC" w:rsidP="00CB1BE6">
      <w:pPr>
        <w:pStyle w:val="Prrafodelista"/>
        <w:ind w:left="360"/>
        <w:rPr>
          <w:rFonts w:ascii="Arial" w:hAnsi="Arial" w:cs="Arial"/>
          <w:sz w:val="24"/>
          <w:szCs w:val="24"/>
        </w:rPr>
      </w:pPr>
    </w:p>
    <w:p w14:paraId="4C13B681" w14:textId="77777777" w:rsidR="00C656EC" w:rsidRPr="00E24433" w:rsidRDefault="00C656EC" w:rsidP="00CB1BE6">
      <w:pPr>
        <w:pStyle w:val="Prrafodelista"/>
        <w:ind w:left="360"/>
        <w:rPr>
          <w:rFonts w:ascii="Arial" w:hAnsi="Arial" w:cs="Arial"/>
          <w:strike/>
          <w:sz w:val="24"/>
          <w:szCs w:val="24"/>
        </w:rPr>
      </w:pPr>
      <w:r>
        <w:rPr>
          <w:rFonts w:ascii="Arial" w:hAnsi="Arial" w:cs="Arial"/>
          <w:b/>
          <w:bCs/>
          <w:sz w:val="24"/>
          <w:szCs w:val="24"/>
          <w:lang w:val="es"/>
        </w:rPr>
        <w:t>CERTIFICACIONES:</w:t>
      </w:r>
      <w:r>
        <w:rPr>
          <w:rFonts w:ascii="Arial" w:hAnsi="Arial" w:cs="Arial"/>
          <w:sz w:val="24"/>
          <w:szCs w:val="24"/>
          <w:lang w:val="es"/>
        </w:rPr>
        <w:t xml:space="preserve"> </w:t>
      </w:r>
      <w:r>
        <w:rPr>
          <w:rFonts w:ascii="Arial" w:hAnsi="Arial" w:cs="Arial"/>
          <w:i/>
          <w:iCs/>
          <w:sz w:val="24"/>
          <w:szCs w:val="24"/>
          <w:lang w:val="es"/>
        </w:rPr>
        <w:t>Todas las certificaciones deben verificarse para recibir una subvención.</w:t>
      </w:r>
      <w:r>
        <w:rPr>
          <w:rFonts w:ascii="Arial" w:hAnsi="Arial" w:cs="Arial"/>
          <w:sz w:val="24"/>
          <w:szCs w:val="24"/>
          <w:lang w:val="es"/>
        </w:rPr>
        <w:t xml:space="preserve"> </w:t>
      </w:r>
    </w:p>
    <w:p w14:paraId="2B4D5EE9" w14:textId="7BD465C6" w:rsidR="00C656EC" w:rsidRDefault="00C656EC" w:rsidP="00CB1BE6">
      <w:pPr>
        <w:pStyle w:val="Prrafodelista"/>
        <w:ind w:left="360"/>
        <w:rPr>
          <w:rFonts w:ascii="Arial" w:hAnsi="Arial" w:cs="Arial"/>
          <w:sz w:val="24"/>
          <w:szCs w:val="24"/>
        </w:rPr>
      </w:pPr>
    </w:p>
    <w:p w14:paraId="1E5159EA" w14:textId="31F31896" w:rsidR="009A036B" w:rsidRDefault="009A036B" w:rsidP="00CB1BE6">
      <w:pPr>
        <w:pStyle w:val="Prrafodelista"/>
        <w:ind w:left="360"/>
        <w:rPr>
          <w:rFonts w:ascii="Arial" w:hAnsi="Arial" w:cs="Arial"/>
          <w:sz w:val="24"/>
          <w:szCs w:val="24"/>
        </w:rPr>
      </w:pPr>
    </w:p>
    <w:p w14:paraId="5602FD45" w14:textId="77777777" w:rsidR="009A036B" w:rsidRPr="00E24433" w:rsidRDefault="009A036B" w:rsidP="00CB1BE6">
      <w:pPr>
        <w:pStyle w:val="Prrafodelista"/>
        <w:ind w:left="360"/>
        <w:rPr>
          <w:rFonts w:ascii="Arial" w:hAnsi="Arial" w:cs="Arial"/>
          <w:sz w:val="24"/>
          <w:szCs w:val="24"/>
        </w:rPr>
      </w:pPr>
    </w:p>
    <w:p w14:paraId="523EE7A3" w14:textId="77777777" w:rsidR="003615AC" w:rsidRPr="00E24433" w:rsidRDefault="003615AC" w:rsidP="00C656EC">
      <w:pPr>
        <w:pStyle w:val="Prrafodelista"/>
        <w:numPr>
          <w:ilvl w:val="0"/>
          <w:numId w:val="2"/>
        </w:numPr>
        <w:ind w:left="360"/>
        <w:rPr>
          <w:rFonts w:ascii="Arial" w:hAnsi="Arial" w:cs="Arial"/>
          <w:sz w:val="24"/>
          <w:szCs w:val="24"/>
        </w:rPr>
      </w:pPr>
      <w:r>
        <w:rPr>
          <w:rFonts w:ascii="Arial" w:hAnsi="Arial" w:cs="Arial"/>
          <w:sz w:val="24"/>
          <w:szCs w:val="24"/>
          <w:lang w:val="es"/>
        </w:rPr>
        <w:lastRenderedPageBreak/>
        <w:t xml:space="preserve">El proveedor de cuidado infantil fue autorizado por el Departamento de Educación del Estado de Maryland </w:t>
      </w:r>
      <w:r>
        <w:rPr>
          <w:rFonts w:ascii="Arial" w:hAnsi="Arial" w:cs="Arial"/>
          <w:sz w:val="24"/>
          <w:szCs w:val="24"/>
          <w:u w:val="single"/>
          <w:lang w:val="es"/>
        </w:rPr>
        <w:t>a más tardar el 11 de marzo de 2021</w:t>
      </w:r>
      <w:r>
        <w:rPr>
          <w:rFonts w:ascii="Arial" w:hAnsi="Arial" w:cs="Arial"/>
          <w:sz w:val="24"/>
          <w:szCs w:val="24"/>
          <w:lang w:val="es"/>
        </w:rPr>
        <w:t xml:space="preserve"> y es (</w:t>
      </w:r>
      <w:r>
        <w:rPr>
          <w:rFonts w:ascii="Arial" w:hAnsi="Arial" w:cs="Arial"/>
          <w:b/>
          <w:bCs/>
          <w:sz w:val="24"/>
          <w:szCs w:val="24"/>
          <w:lang w:val="es"/>
        </w:rPr>
        <w:t>marque uno</w:t>
      </w:r>
      <w:r>
        <w:rPr>
          <w:rFonts w:ascii="Arial" w:hAnsi="Arial" w:cs="Arial"/>
          <w:sz w:val="24"/>
          <w:szCs w:val="24"/>
          <w:lang w:val="es"/>
        </w:rPr>
        <w:t>)</w:t>
      </w:r>
    </w:p>
    <w:p w14:paraId="52492DA2" w14:textId="77777777" w:rsidR="003615AC" w:rsidRPr="00E24433" w:rsidRDefault="003615AC" w:rsidP="00CB1BE6">
      <w:pPr>
        <w:pStyle w:val="Prrafodelista"/>
        <w:numPr>
          <w:ilvl w:val="1"/>
          <w:numId w:val="11"/>
        </w:numPr>
        <w:rPr>
          <w:rFonts w:ascii="Arial" w:hAnsi="Arial" w:cs="Arial"/>
          <w:sz w:val="24"/>
          <w:szCs w:val="24"/>
        </w:rPr>
      </w:pPr>
      <w:r>
        <w:rPr>
          <w:rFonts w:ascii="Arial" w:hAnsi="Arial" w:cs="Arial"/>
          <w:b/>
          <w:bCs/>
          <w:sz w:val="24"/>
          <w:szCs w:val="24"/>
          <w:lang w:val="es"/>
        </w:rPr>
        <w:t>Abierto</w:t>
      </w:r>
      <w:r>
        <w:rPr>
          <w:rFonts w:ascii="Arial" w:hAnsi="Arial" w:cs="Arial"/>
          <w:sz w:val="24"/>
          <w:szCs w:val="24"/>
          <w:lang w:val="es"/>
        </w:rPr>
        <w:t xml:space="preserve"> y disponible para brindar servicios de cuidado infantil en la fecha en que se envía la solicitud, </w:t>
      </w:r>
      <w:r>
        <w:rPr>
          <w:rFonts w:ascii="Arial" w:hAnsi="Arial" w:cs="Arial"/>
          <w:b/>
          <w:bCs/>
          <w:sz w:val="24"/>
          <w:szCs w:val="24"/>
          <w:u w:val="single"/>
          <w:lang w:val="es"/>
        </w:rPr>
        <w:t>o</w:t>
      </w:r>
    </w:p>
    <w:p w14:paraId="5C687C63" w14:textId="77777777" w:rsidR="003615AC" w:rsidRPr="00E24433" w:rsidRDefault="003615AC" w:rsidP="00CB1BE6">
      <w:pPr>
        <w:pStyle w:val="Prrafodelista"/>
        <w:numPr>
          <w:ilvl w:val="1"/>
          <w:numId w:val="11"/>
        </w:numPr>
        <w:rPr>
          <w:rFonts w:ascii="Arial" w:hAnsi="Arial" w:cs="Arial"/>
          <w:sz w:val="24"/>
          <w:szCs w:val="24"/>
        </w:rPr>
      </w:pPr>
      <w:r>
        <w:rPr>
          <w:rFonts w:ascii="Arial" w:hAnsi="Arial" w:cs="Arial"/>
          <w:b/>
          <w:bCs/>
          <w:sz w:val="24"/>
          <w:szCs w:val="24"/>
          <w:lang w:val="es"/>
        </w:rPr>
        <w:t>Cerrado temporalmente</w:t>
      </w:r>
      <w:r>
        <w:rPr>
          <w:rFonts w:ascii="Arial" w:hAnsi="Arial" w:cs="Arial"/>
          <w:sz w:val="24"/>
          <w:szCs w:val="24"/>
          <w:lang w:val="es"/>
        </w:rPr>
        <w:t xml:space="preserve"> en la fecha en que se envía la solicitud debido a problemas de salud pública, dificultades financieras u otras razones relacionadas con la emergencia de salud pública COVID-19, pero se compromete a reabrir para brindar servicios de cuidado infantil </w:t>
      </w:r>
      <w:r>
        <w:rPr>
          <w:rFonts w:ascii="Arial" w:hAnsi="Arial" w:cs="Arial"/>
          <w:sz w:val="24"/>
          <w:szCs w:val="24"/>
          <w:u w:val="single"/>
          <w:lang w:val="es"/>
        </w:rPr>
        <w:t>a más tardar el 6 de septiembre de 2021.</w:t>
      </w:r>
    </w:p>
    <w:p w14:paraId="2F78C851" w14:textId="77777777" w:rsidR="00AE56D3" w:rsidRPr="00E24433" w:rsidRDefault="00AE56D3" w:rsidP="00CB1BE6">
      <w:pPr>
        <w:pStyle w:val="Prrafodelista"/>
        <w:ind w:left="1440"/>
        <w:rPr>
          <w:rFonts w:ascii="Arial" w:hAnsi="Arial" w:cs="Arial"/>
          <w:sz w:val="24"/>
          <w:szCs w:val="24"/>
        </w:rPr>
      </w:pPr>
    </w:p>
    <w:p w14:paraId="47A9A9E9" w14:textId="77777777" w:rsidR="00C656EC" w:rsidRPr="00E24433" w:rsidRDefault="00C656EC" w:rsidP="00C656EC">
      <w:pPr>
        <w:pStyle w:val="Prrafodelista"/>
        <w:numPr>
          <w:ilvl w:val="0"/>
          <w:numId w:val="2"/>
        </w:numPr>
        <w:ind w:left="450" w:hanging="450"/>
        <w:rPr>
          <w:rFonts w:ascii="Arial" w:hAnsi="Arial" w:cs="Arial"/>
          <w:sz w:val="24"/>
          <w:szCs w:val="24"/>
        </w:rPr>
      </w:pPr>
      <w:r>
        <w:rPr>
          <w:rFonts w:ascii="Arial" w:hAnsi="Arial" w:cs="Arial"/>
          <w:sz w:val="24"/>
          <w:szCs w:val="24"/>
          <w:lang w:val="es"/>
        </w:rPr>
        <w:t>Al marcar las casillas a continuación, el proveedor de cuidado infantil certifica durante el período de la subvención (1 de agosto de 2021 al 31 de enero de 2021) que:</w:t>
      </w:r>
    </w:p>
    <w:p w14:paraId="52E82B5B" w14:textId="77777777" w:rsidR="00C656EC" w:rsidRPr="00E24433" w:rsidRDefault="00C656EC" w:rsidP="00C656EC">
      <w:pPr>
        <w:pStyle w:val="Prrafodelista"/>
        <w:ind w:left="1080"/>
        <w:rPr>
          <w:rFonts w:ascii="Arial" w:hAnsi="Arial" w:cs="Arial"/>
          <w:sz w:val="24"/>
          <w:szCs w:val="24"/>
        </w:rPr>
      </w:pPr>
    </w:p>
    <w:p w14:paraId="2FD4287D" w14:textId="77777777" w:rsidR="003615AC" w:rsidRPr="00E24433" w:rsidRDefault="00AE56D3" w:rsidP="00CB1BE6">
      <w:pPr>
        <w:pStyle w:val="Prrafodelista"/>
        <w:numPr>
          <w:ilvl w:val="0"/>
          <w:numId w:val="11"/>
        </w:numPr>
        <w:rPr>
          <w:rFonts w:ascii="Arial" w:hAnsi="Arial" w:cs="Arial"/>
          <w:sz w:val="24"/>
          <w:szCs w:val="24"/>
        </w:rPr>
      </w:pPr>
      <w:r>
        <w:rPr>
          <w:rFonts w:ascii="Arial" w:hAnsi="Arial" w:cs="Arial"/>
          <w:sz w:val="24"/>
          <w:szCs w:val="24"/>
          <w:lang w:val="es"/>
        </w:rPr>
        <w:t xml:space="preserve">El proveedor, cuando esté abierto y prestando servicios, implementará políticas en línea con la orientación y las órdenes de las autoridades estatales y locales correspondientes y, en la mayor medida posible, implementará políticas en línea con la guía de los Centros para el Control y la Prevención de Enfermedades (CDC) ( disponible en </w:t>
      </w:r>
      <w:hyperlink r:id="rId11" w:history="1">
        <w:r>
          <w:rPr>
            <w:rStyle w:val="Hipervnculo"/>
            <w:rFonts w:ascii="Arial" w:hAnsi="Arial" w:cs="Arial"/>
            <w:sz w:val="24"/>
            <w:szCs w:val="24"/>
            <w:lang w:val="es"/>
          </w:rPr>
          <w:t>https://www.cdc.gov/coronavirus/2019-ncov/community/schools-childcare/guidance-for-childcare.html</w:t>
        </w:r>
      </w:hyperlink>
      <w:r>
        <w:rPr>
          <w:rFonts w:ascii="Arial" w:hAnsi="Arial" w:cs="Arial"/>
          <w:sz w:val="24"/>
          <w:szCs w:val="24"/>
          <w:lang w:val="es"/>
        </w:rPr>
        <w:t xml:space="preserve">). </w:t>
      </w:r>
    </w:p>
    <w:p w14:paraId="7922027F" w14:textId="77777777" w:rsidR="00AE56D3" w:rsidRPr="00E24433" w:rsidRDefault="00AE56D3" w:rsidP="00CB1BE6">
      <w:pPr>
        <w:pStyle w:val="Prrafodelista"/>
        <w:rPr>
          <w:rFonts w:ascii="Arial" w:hAnsi="Arial" w:cs="Arial"/>
          <w:sz w:val="24"/>
          <w:szCs w:val="24"/>
        </w:rPr>
      </w:pPr>
    </w:p>
    <w:p w14:paraId="28C6C018" w14:textId="77777777" w:rsidR="00AE56D3" w:rsidRPr="00E24433" w:rsidRDefault="00AE56D3" w:rsidP="00CB1BE6">
      <w:pPr>
        <w:pStyle w:val="Prrafodelista"/>
        <w:numPr>
          <w:ilvl w:val="0"/>
          <w:numId w:val="11"/>
        </w:numPr>
        <w:rPr>
          <w:rFonts w:ascii="Arial" w:hAnsi="Arial" w:cs="Arial"/>
          <w:sz w:val="24"/>
          <w:szCs w:val="24"/>
        </w:rPr>
      </w:pPr>
      <w:r>
        <w:rPr>
          <w:rFonts w:ascii="Arial" w:hAnsi="Arial" w:cs="Arial"/>
          <w:sz w:val="24"/>
          <w:szCs w:val="24"/>
          <w:lang w:val="es"/>
        </w:rPr>
        <w:t>Por cada empleado (incluidos los maestros principales, los asistentes y el personal que emplea el proveedor de cuidado infantil para trabajar en el transporte, la preparación de alimentos y cualquier otro personal que emplee el proveedor), el proveedor debe pagar al menos la misma cantidad en salarios semanales. y mantener los mismos beneficios (como seguro médico y jubilación, si corresponde) durante la duración de la subvención. Los proveedores de cuidado infantil no pueden despedir involuntariamente a los empleados desde la fecha de presentación de la solicitud hasta la duración del período de la subvención.</w:t>
      </w:r>
    </w:p>
    <w:p w14:paraId="6BC4193B" w14:textId="77777777" w:rsidR="00AE56D3" w:rsidRPr="00E24433" w:rsidRDefault="00AE56D3" w:rsidP="00CB1BE6">
      <w:pPr>
        <w:pStyle w:val="Prrafodelista"/>
        <w:rPr>
          <w:rFonts w:ascii="Arial" w:hAnsi="Arial" w:cs="Arial"/>
          <w:sz w:val="24"/>
          <w:szCs w:val="24"/>
        </w:rPr>
      </w:pPr>
    </w:p>
    <w:p w14:paraId="5D08D555" w14:textId="77777777" w:rsidR="00AE56D3" w:rsidRPr="00E24433" w:rsidRDefault="00AE56D3" w:rsidP="00CB1BE6">
      <w:pPr>
        <w:pStyle w:val="Prrafodelista"/>
        <w:numPr>
          <w:ilvl w:val="0"/>
          <w:numId w:val="11"/>
        </w:numPr>
        <w:rPr>
          <w:rFonts w:ascii="Arial" w:hAnsi="Arial" w:cs="Arial"/>
          <w:sz w:val="24"/>
          <w:szCs w:val="24"/>
        </w:rPr>
      </w:pPr>
      <w:r>
        <w:rPr>
          <w:rFonts w:ascii="Arial" w:hAnsi="Arial" w:cs="Arial"/>
          <w:sz w:val="24"/>
          <w:szCs w:val="24"/>
          <w:lang w:val="es"/>
        </w:rPr>
        <w:t xml:space="preserve">El proveedor de cuidado infantil proporcionará alivio de los copagos y los pagos de matrícula para las familias inscritas en el programa del proveedor, </w:t>
      </w:r>
      <w:r>
        <w:rPr>
          <w:rFonts w:ascii="Arial" w:hAnsi="Arial" w:cs="Arial"/>
          <w:b/>
          <w:bCs/>
          <w:sz w:val="24"/>
          <w:szCs w:val="24"/>
          <w:u w:val="single"/>
          <w:lang w:val="es"/>
        </w:rPr>
        <w:t>en la medida de lo posible</w:t>
      </w:r>
      <w:r>
        <w:rPr>
          <w:rFonts w:ascii="Arial" w:hAnsi="Arial" w:cs="Arial"/>
          <w:sz w:val="24"/>
          <w:szCs w:val="24"/>
          <w:lang w:val="es"/>
        </w:rPr>
        <w:t>, y dará prioridad a dicho alivio para las familias que luchan por realizar cualquier tipo de pago. Si un proveedor no puede brindar alivio de los copagos y los pagos de matrícula para todas las familias inscritas en el programa, debe priorizar hacerlo para las familias que más lo necesitan y apuntar a las familias que ganan menos del 85 por ciento del ingreso medio estatal.</w:t>
      </w:r>
    </w:p>
    <w:p w14:paraId="36ED031C" w14:textId="77777777" w:rsidR="00D20CC1" w:rsidRPr="00E24433" w:rsidRDefault="00D20CC1" w:rsidP="00D20CC1">
      <w:pPr>
        <w:pStyle w:val="Prrafodelista"/>
        <w:rPr>
          <w:rFonts w:ascii="Arial" w:hAnsi="Arial" w:cs="Arial"/>
          <w:sz w:val="24"/>
          <w:szCs w:val="24"/>
        </w:rPr>
      </w:pPr>
    </w:p>
    <w:p w14:paraId="3D9D0BDC" w14:textId="77777777" w:rsidR="00D20CC1" w:rsidRPr="00E24433" w:rsidRDefault="00D20CC1" w:rsidP="00CB1BE6">
      <w:pPr>
        <w:pStyle w:val="Prrafodelista"/>
        <w:numPr>
          <w:ilvl w:val="0"/>
          <w:numId w:val="11"/>
        </w:numPr>
        <w:rPr>
          <w:rFonts w:ascii="Arial" w:hAnsi="Arial" w:cs="Arial"/>
          <w:sz w:val="24"/>
          <w:szCs w:val="24"/>
        </w:rPr>
      </w:pPr>
      <w:r>
        <w:rPr>
          <w:rFonts w:ascii="Arial" w:hAnsi="Arial" w:cs="Arial"/>
          <w:sz w:val="24"/>
          <w:szCs w:val="24"/>
          <w:lang w:val="es"/>
        </w:rPr>
        <w:t xml:space="preserve">El proveedor de cuidado infantil proporcionará datos y documentación sobre cómo se utilizaron los fondos según lo solicitado por MSDE a más tardar el 1 de marzo de 2022 y cumplirá con cualquier solicitud de auditoría. </w:t>
      </w:r>
    </w:p>
    <w:p w14:paraId="4CDCC3B9" w14:textId="77777777" w:rsidR="00050DC0" w:rsidRPr="00E24433" w:rsidRDefault="00050DC0" w:rsidP="00050DC0">
      <w:pPr>
        <w:pStyle w:val="Prrafodelista"/>
        <w:rPr>
          <w:rFonts w:ascii="Arial" w:hAnsi="Arial" w:cs="Arial"/>
          <w:sz w:val="24"/>
          <w:szCs w:val="24"/>
        </w:rPr>
      </w:pPr>
    </w:p>
    <w:p w14:paraId="4C4D7104" w14:textId="77777777" w:rsidR="00050DC0" w:rsidRPr="00E24433" w:rsidRDefault="00050DC0" w:rsidP="00050DC0">
      <w:pPr>
        <w:pStyle w:val="Prrafodelista"/>
        <w:numPr>
          <w:ilvl w:val="0"/>
          <w:numId w:val="11"/>
        </w:numPr>
        <w:rPr>
          <w:rFonts w:ascii="Arial" w:hAnsi="Arial" w:cs="Arial"/>
          <w:sz w:val="24"/>
          <w:szCs w:val="24"/>
        </w:rPr>
      </w:pPr>
      <w:r>
        <w:rPr>
          <w:rFonts w:ascii="Arial" w:hAnsi="Arial" w:cs="Arial"/>
          <w:sz w:val="24"/>
          <w:szCs w:val="24"/>
          <w:lang w:val="es"/>
        </w:rPr>
        <w:t>El proveedor de cuidado infantil acepta cumplir con las certificaciones anteriores y que el incumplimiento puede resultar en el requisito de devolver todos los fondos de la subvención al estado.</w:t>
      </w:r>
    </w:p>
    <w:p w14:paraId="51F57401" w14:textId="77777777" w:rsidR="00D20CC1" w:rsidRPr="00E24433" w:rsidRDefault="00D20CC1" w:rsidP="00D20CC1">
      <w:pPr>
        <w:pStyle w:val="Prrafodelista"/>
        <w:rPr>
          <w:rFonts w:ascii="Arial" w:hAnsi="Arial" w:cs="Arial"/>
          <w:sz w:val="24"/>
          <w:szCs w:val="24"/>
        </w:rPr>
      </w:pPr>
    </w:p>
    <w:p w14:paraId="50702420" w14:textId="77777777" w:rsidR="00C656EC" w:rsidRPr="00E24433" w:rsidRDefault="00C656EC" w:rsidP="00C656EC">
      <w:pPr>
        <w:pStyle w:val="Prrafodelista"/>
        <w:numPr>
          <w:ilvl w:val="0"/>
          <w:numId w:val="2"/>
        </w:numPr>
        <w:rPr>
          <w:rFonts w:ascii="Arial" w:hAnsi="Arial" w:cs="Arial"/>
          <w:sz w:val="24"/>
          <w:szCs w:val="24"/>
        </w:rPr>
      </w:pPr>
      <w:r>
        <w:rPr>
          <w:rFonts w:ascii="Arial" w:hAnsi="Arial" w:cs="Arial"/>
          <w:sz w:val="24"/>
          <w:szCs w:val="24"/>
          <w:lang w:val="es"/>
        </w:rPr>
        <w:t>Nombre, cargo e información de contacto del remitente</w:t>
      </w:r>
    </w:p>
    <w:p w14:paraId="7926D0B0" w14:textId="098A2261" w:rsidR="00632EB9" w:rsidRDefault="00D20CC1" w:rsidP="00C656EC">
      <w:pPr>
        <w:pStyle w:val="Prrafodelista"/>
        <w:ind w:left="1080"/>
        <w:rPr>
          <w:rFonts w:ascii="Arial" w:hAnsi="Arial" w:cs="Arial"/>
          <w:sz w:val="24"/>
          <w:szCs w:val="24"/>
        </w:rPr>
      </w:pPr>
      <w:r>
        <w:rPr>
          <w:rFonts w:ascii="Arial" w:hAnsi="Arial" w:cs="Arial"/>
          <w:sz w:val="24"/>
          <w:szCs w:val="24"/>
          <w:lang w:val="es"/>
        </w:rPr>
        <w:t>Nombre:_________________________</w:t>
      </w:r>
      <w:r w:rsidR="009A036B">
        <w:rPr>
          <w:rFonts w:ascii="Arial" w:hAnsi="Arial" w:cs="Arial"/>
          <w:sz w:val="24"/>
          <w:szCs w:val="24"/>
          <w:lang w:val="es"/>
        </w:rPr>
        <w:t xml:space="preserve"> </w:t>
      </w:r>
    </w:p>
    <w:p w14:paraId="6120F3CF" w14:textId="77777777" w:rsidR="00632EB9" w:rsidRDefault="00632EB9" w:rsidP="00C656EC">
      <w:pPr>
        <w:pStyle w:val="Prrafodelista"/>
        <w:ind w:left="1080"/>
        <w:rPr>
          <w:rFonts w:ascii="Arial" w:hAnsi="Arial" w:cs="Arial"/>
          <w:sz w:val="24"/>
          <w:szCs w:val="24"/>
        </w:rPr>
      </w:pPr>
    </w:p>
    <w:p w14:paraId="4836406A" w14:textId="77777777" w:rsidR="00D20CC1" w:rsidRPr="00E24433" w:rsidRDefault="00D20CC1" w:rsidP="00C656EC">
      <w:pPr>
        <w:pStyle w:val="Prrafodelista"/>
        <w:ind w:left="1080"/>
        <w:rPr>
          <w:rFonts w:ascii="Arial" w:hAnsi="Arial" w:cs="Arial"/>
          <w:sz w:val="24"/>
          <w:szCs w:val="24"/>
        </w:rPr>
      </w:pPr>
      <w:r>
        <w:rPr>
          <w:rFonts w:ascii="Arial" w:hAnsi="Arial" w:cs="Arial"/>
          <w:sz w:val="24"/>
          <w:szCs w:val="24"/>
          <w:lang w:val="es"/>
        </w:rPr>
        <w:t>Título:___________________________</w:t>
      </w:r>
    </w:p>
    <w:p w14:paraId="6451F1C8" w14:textId="77777777" w:rsidR="00632EB9" w:rsidRDefault="00632EB9" w:rsidP="00C656EC">
      <w:pPr>
        <w:pStyle w:val="Prrafodelista"/>
        <w:ind w:left="1080"/>
        <w:rPr>
          <w:rFonts w:ascii="Arial" w:hAnsi="Arial" w:cs="Arial"/>
          <w:sz w:val="24"/>
          <w:szCs w:val="24"/>
        </w:rPr>
      </w:pPr>
    </w:p>
    <w:p w14:paraId="36B5663D" w14:textId="77777777" w:rsidR="00C656EC" w:rsidRPr="00E24433" w:rsidRDefault="00C656EC" w:rsidP="00C656EC">
      <w:pPr>
        <w:pStyle w:val="Prrafodelista"/>
        <w:ind w:left="1080"/>
        <w:rPr>
          <w:rFonts w:ascii="Arial" w:hAnsi="Arial" w:cs="Arial"/>
          <w:sz w:val="24"/>
          <w:szCs w:val="24"/>
        </w:rPr>
      </w:pPr>
      <w:r>
        <w:rPr>
          <w:rFonts w:ascii="Arial" w:hAnsi="Arial" w:cs="Arial"/>
          <w:sz w:val="24"/>
          <w:szCs w:val="24"/>
          <w:lang w:val="es"/>
        </w:rPr>
        <w:t>Correo electrónico: _________________________</w:t>
      </w:r>
    </w:p>
    <w:p w14:paraId="6820112B" w14:textId="77777777" w:rsidR="00632EB9" w:rsidRDefault="00632EB9" w:rsidP="00C656EC">
      <w:pPr>
        <w:pStyle w:val="Prrafodelista"/>
        <w:ind w:left="1080"/>
        <w:rPr>
          <w:rFonts w:ascii="Arial" w:hAnsi="Arial" w:cs="Arial"/>
          <w:sz w:val="24"/>
          <w:szCs w:val="24"/>
        </w:rPr>
      </w:pPr>
    </w:p>
    <w:p w14:paraId="313F84C0" w14:textId="77777777" w:rsidR="00C656EC" w:rsidRPr="00E24433" w:rsidRDefault="00C656EC" w:rsidP="00C656EC">
      <w:pPr>
        <w:pStyle w:val="Prrafodelista"/>
        <w:ind w:left="1080"/>
        <w:rPr>
          <w:rFonts w:ascii="Arial" w:hAnsi="Arial" w:cs="Arial"/>
          <w:sz w:val="24"/>
          <w:szCs w:val="24"/>
        </w:rPr>
      </w:pPr>
      <w:r>
        <w:rPr>
          <w:rFonts w:ascii="Arial" w:hAnsi="Arial" w:cs="Arial"/>
          <w:sz w:val="24"/>
          <w:szCs w:val="24"/>
          <w:lang w:val="es"/>
        </w:rPr>
        <w:t>Número de teléfono: _________________</w:t>
      </w:r>
    </w:p>
    <w:p w14:paraId="6CD48354" w14:textId="77777777" w:rsidR="00050DC0" w:rsidRPr="00E24433" w:rsidRDefault="00050DC0" w:rsidP="00050DC0">
      <w:pPr>
        <w:spacing w:after="0"/>
        <w:jc w:val="center"/>
        <w:rPr>
          <w:rFonts w:ascii="Arial" w:hAnsi="Arial" w:cs="Arial"/>
          <w:color w:val="FF0000"/>
          <w:sz w:val="24"/>
          <w:szCs w:val="24"/>
        </w:rPr>
      </w:pPr>
    </w:p>
    <w:p w14:paraId="2FBF1598" w14:textId="77777777" w:rsidR="00973B35" w:rsidRPr="00E24433" w:rsidRDefault="00973B35" w:rsidP="00050DC0">
      <w:pPr>
        <w:spacing w:after="0"/>
        <w:jc w:val="center"/>
        <w:rPr>
          <w:rFonts w:ascii="Arial" w:hAnsi="Arial" w:cs="Arial"/>
          <w:color w:val="FF0000"/>
          <w:sz w:val="24"/>
          <w:szCs w:val="24"/>
        </w:rPr>
      </w:pPr>
      <w:r>
        <w:rPr>
          <w:rFonts w:ascii="Arial" w:hAnsi="Arial" w:cs="Arial"/>
          <w:color w:val="FF0000"/>
          <w:sz w:val="24"/>
          <w:szCs w:val="24"/>
          <w:lang w:val="es"/>
        </w:rPr>
        <w:t>NO ENVÍE ESTO A MSDE</w:t>
      </w:r>
    </w:p>
    <w:p w14:paraId="50AC273C" w14:textId="77777777" w:rsidR="00973B35" w:rsidRPr="00E24433" w:rsidRDefault="00973B35" w:rsidP="00050DC0">
      <w:pPr>
        <w:spacing w:after="0"/>
        <w:jc w:val="center"/>
        <w:rPr>
          <w:rFonts w:ascii="Arial" w:hAnsi="Arial" w:cs="Arial"/>
          <w:color w:val="FF0000"/>
          <w:sz w:val="24"/>
          <w:szCs w:val="24"/>
        </w:rPr>
      </w:pPr>
      <w:r>
        <w:rPr>
          <w:rFonts w:ascii="Arial" w:hAnsi="Arial" w:cs="Arial"/>
          <w:color w:val="FF0000"/>
          <w:sz w:val="24"/>
          <w:szCs w:val="24"/>
          <w:lang w:val="es"/>
        </w:rPr>
        <w:t>ESTA ES UNA FICHA PARA AYUDAR A COMPLETAR LA SOLICITUD EN LÍNEA</w:t>
      </w:r>
    </w:p>
    <w:p w14:paraId="7769F96B" w14:textId="77777777" w:rsidR="00973B35" w:rsidRPr="00E24433" w:rsidRDefault="00973B35" w:rsidP="00050DC0">
      <w:pPr>
        <w:spacing w:after="0"/>
        <w:jc w:val="center"/>
        <w:rPr>
          <w:rFonts w:ascii="Arial" w:hAnsi="Arial" w:cs="Arial"/>
          <w:color w:val="FF0000"/>
          <w:sz w:val="24"/>
          <w:szCs w:val="24"/>
        </w:rPr>
      </w:pPr>
      <w:r>
        <w:rPr>
          <w:rFonts w:ascii="Arial" w:hAnsi="Arial" w:cs="Arial"/>
          <w:color w:val="FF0000"/>
          <w:sz w:val="24"/>
          <w:szCs w:val="24"/>
          <w:lang w:val="es"/>
        </w:rPr>
        <w:t>TODAS LAS SOLICITUDES DE SUBVENCIÓN DEBEN COMPLETARSE EN LÍNEA</w:t>
      </w:r>
    </w:p>
    <w:p w14:paraId="379268CB" w14:textId="77777777" w:rsidR="003615AC" w:rsidRPr="00973B35" w:rsidRDefault="003615AC" w:rsidP="00050DC0">
      <w:pPr>
        <w:spacing w:after="0"/>
        <w:jc w:val="center"/>
        <w:rPr>
          <w:rFonts w:ascii="Arial" w:hAnsi="Arial" w:cs="Arial"/>
          <w:color w:val="FF0000"/>
          <w:sz w:val="24"/>
          <w:szCs w:val="24"/>
        </w:rPr>
      </w:pPr>
      <w:r>
        <w:rPr>
          <w:rFonts w:ascii="Arial" w:hAnsi="Arial" w:cs="Arial"/>
          <w:color w:val="FF0000"/>
          <w:sz w:val="24"/>
          <w:szCs w:val="24"/>
          <w:lang w:val="es"/>
        </w:rPr>
        <w:t>POR FAVOR GUARDE ESTE DOCUMENTO PARA SUS REGISTROS</w:t>
      </w:r>
    </w:p>
    <w:p w14:paraId="06CB1562" w14:textId="77777777" w:rsidR="009D6A86" w:rsidRPr="001E0E21" w:rsidRDefault="009D6A86" w:rsidP="006152ED">
      <w:pPr>
        <w:ind w:left="720" w:hanging="720"/>
        <w:rPr>
          <w:rFonts w:ascii="Arial" w:hAnsi="Arial" w:cs="Arial"/>
          <w:sz w:val="24"/>
          <w:szCs w:val="24"/>
        </w:rPr>
      </w:pPr>
      <w:r>
        <w:rPr>
          <w:rFonts w:ascii="Arial" w:hAnsi="Arial" w:cs="Arial"/>
          <w:sz w:val="24"/>
          <w:szCs w:val="24"/>
          <w:lang w:val="es"/>
        </w:rPr>
        <w:t xml:space="preserve"> </w:t>
      </w:r>
    </w:p>
    <w:sectPr w:rsidR="009D6A86" w:rsidRPr="001E0E21">
      <w:headerReference w:type="even" r:id="rId12"/>
      <w:headerReference w:type="default" r:id="rId13"/>
      <w:footerReference w:type="default" r:id="rId14"/>
      <w:head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D022C" w14:textId="77777777" w:rsidR="00B70D08" w:rsidRDefault="00B70D08" w:rsidP="00962BC3">
      <w:pPr>
        <w:spacing w:after="0" w:line="240" w:lineRule="auto"/>
      </w:pPr>
      <w:r>
        <w:separator/>
      </w:r>
    </w:p>
  </w:endnote>
  <w:endnote w:type="continuationSeparator" w:id="0">
    <w:p w14:paraId="5C5A4E9A" w14:textId="77777777" w:rsidR="00B70D08" w:rsidRDefault="00B70D08" w:rsidP="00962B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3241335"/>
      <w:docPartObj>
        <w:docPartGallery w:val="Page Numbers (Bottom of Page)"/>
        <w:docPartUnique/>
      </w:docPartObj>
    </w:sdtPr>
    <w:sdtEndPr>
      <w:rPr>
        <w:noProof/>
      </w:rPr>
    </w:sdtEndPr>
    <w:sdtContent>
      <w:p w14:paraId="22309B11" w14:textId="77777777" w:rsidR="00962BC3" w:rsidRDefault="00962BC3">
        <w:pPr>
          <w:pStyle w:val="Piedepgina"/>
          <w:jc w:val="right"/>
        </w:pPr>
        <w:r>
          <w:rPr>
            <w:lang w:val="es"/>
          </w:rPr>
          <w:fldChar w:fldCharType="begin"/>
        </w:r>
        <w:r>
          <w:rPr>
            <w:lang w:val="es"/>
          </w:rPr>
          <w:instrText xml:space="preserve"> PAGE   \* MERGEFORMAT </w:instrText>
        </w:r>
        <w:r>
          <w:rPr>
            <w:lang w:val="es"/>
          </w:rPr>
          <w:fldChar w:fldCharType="separate"/>
        </w:r>
        <w:r>
          <w:rPr>
            <w:noProof/>
            <w:lang w:val="es"/>
          </w:rPr>
          <w:t>3</w:t>
        </w:r>
        <w:r>
          <w:rPr>
            <w:noProof/>
            <w:lang w:val="es"/>
          </w:rPr>
          <w:fldChar w:fldCharType="end"/>
        </w:r>
      </w:p>
    </w:sdtContent>
  </w:sdt>
  <w:p w14:paraId="3DB9A1C3" w14:textId="77777777" w:rsidR="00962BC3" w:rsidRDefault="00962BC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BC799F" w14:textId="77777777" w:rsidR="00B70D08" w:rsidRDefault="00B70D08" w:rsidP="00962BC3">
      <w:pPr>
        <w:spacing w:after="0" w:line="240" w:lineRule="auto"/>
      </w:pPr>
      <w:r>
        <w:separator/>
      </w:r>
    </w:p>
  </w:footnote>
  <w:footnote w:type="continuationSeparator" w:id="0">
    <w:p w14:paraId="1702F55D" w14:textId="77777777" w:rsidR="00B70D08" w:rsidRDefault="00B70D08" w:rsidP="00962B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E493" w14:textId="77777777" w:rsidR="00D2132C" w:rsidRDefault="00D213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E7840D" w14:textId="77777777" w:rsidR="00D2132C" w:rsidRDefault="00411E9C" w:rsidP="00A77A9C">
    <w:pPr>
      <w:pStyle w:val="Encabezado"/>
      <w:jc w:val="right"/>
    </w:pPr>
    <w:r>
      <w:rPr>
        <w:lang w:val="es"/>
      </w:rPr>
      <w:t>Versión 10. 7-6-2021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C8F4D" w14:textId="77777777" w:rsidR="00D2132C" w:rsidRDefault="00D213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C30A0"/>
    <w:multiLevelType w:val="hybridMultilevel"/>
    <w:tmpl w:val="9A308BB0"/>
    <w:lvl w:ilvl="0" w:tplc="828806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022B83"/>
    <w:multiLevelType w:val="hybridMultilevel"/>
    <w:tmpl w:val="D9C03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ED11CA"/>
    <w:multiLevelType w:val="hybridMultilevel"/>
    <w:tmpl w:val="FDA8D44A"/>
    <w:lvl w:ilvl="0" w:tplc="828806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6E63C08"/>
    <w:multiLevelType w:val="hybridMultilevel"/>
    <w:tmpl w:val="637C076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8EC43A4"/>
    <w:multiLevelType w:val="hybridMultilevel"/>
    <w:tmpl w:val="783AE186"/>
    <w:lvl w:ilvl="0" w:tplc="8288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B32F23"/>
    <w:multiLevelType w:val="hybridMultilevel"/>
    <w:tmpl w:val="14C08ED4"/>
    <w:lvl w:ilvl="0" w:tplc="8288069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3D44721"/>
    <w:multiLevelType w:val="hybridMultilevel"/>
    <w:tmpl w:val="0DB2D42E"/>
    <w:lvl w:ilvl="0" w:tplc="8288069E">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8A1658A"/>
    <w:multiLevelType w:val="hybridMultilevel"/>
    <w:tmpl w:val="4ADEBB02"/>
    <w:lvl w:ilvl="0" w:tplc="8288069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984019"/>
    <w:multiLevelType w:val="hybridMultilevel"/>
    <w:tmpl w:val="8996E50A"/>
    <w:lvl w:ilvl="0" w:tplc="828806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D644A"/>
    <w:multiLevelType w:val="hybridMultilevel"/>
    <w:tmpl w:val="522A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7745EF"/>
    <w:multiLevelType w:val="hybridMultilevel"/>
    <w:tmpl w:val="EDCE8380"/>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E533BB3"/>
    <w:multiLevelType w:val="hybridMultilevel"/>
    <w:tmpl w:val="F412E20C"/>
    <w:lvl w:ilvl="0" w:tplc="2D0EE000">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B27A39"/>
    <w:multiLevelType w:val="hybridMultilevel"/>
    <w:tmpl w:val="450E7BAE"/>
    <w:lvl w:ilvl="0" w:tplc="8288069E">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875447"/>
    <w:multiLevelType w:val="hybridMultilevel"/>
    <w:tmpl w:val="2604E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4B60C54"/>
    <w:multiLevelType w:val="hybridMultilevel"/>
    <w:tmpl w:val="26FE2704"/>
    <w:lvl w:ilvl="0" w:tplc="04090001">
      <w:start w:val="1"/>
      <w:numFmt w:val="bullet"/>
      <w:lvlText w:val=""/>
      <w:lvlJc w:val="left"/>
      <w:pPr>
        <w:ind w:left="720" w:hanging="360"/>
      </w:pPr>
      <w:rPr>
        <w:rFonts w:ascii="Symbol" w:hAnsi="Symbol" w:hint="default"/>
      </w:rPr>
    </w:lvl>
    <w:lvl w:ilvl="1" w:tplc="8288069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7657DE"/>
    <w:multiLevelType w:val="hybridMultilevel"/>
    <w:tmpl w:val="789A1CC6"/>
    <w:lvl w:ilvl="0" w:tplc="8288069E">
      <w:start w:val="1"/>
      <w:numFmt w:val="bullet"/>
      <w:lvlText w:val=""/>
      <w:lvlJc w:val="left"/>
      <w:pPr>
        <w:ind w:left="720" w:hanging="360"/>
      </w:pPr>
      <w:rPr>
        <w:rFonts w:ascii="Symbol" w:hAnsi="Symbol" w:hint="default"/>
      </w:rPr>
    </w:lvl>
    <w:lvl w:ilvl="1" w:tplc="8288069E">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163CF8"/>
    <w:multiLevelType w:val="hybridMultilevel"/>
    <w:tmpl w:val="71E863A4"/>
    <w:lvl w:ilvl="0" w:tplc="828806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1D2629E"/>
    <w:multiLevelType w:val="hybridMultilevel"/>
    <w:tmpl w:val="2EDC0BAE"/>
    <w:lvl w:ilvl="0" w:tplc="828806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051059"/>
    <w:multiLevelType w:val="hybridMultilevel"/>
    <w:tmpl w:val="9B081D48"/>
    <w:lvl w:ilvl="0" w:tplc="828806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9"/>
  </w:num>
  <w:num w:numId="4">
    <w:abstractNumId w:val="4"/>
  </w:num>
  <w:num w:numId="5">
    <w:abstractNumId w:val="5"/>
  </w:num>
  <w:num w:numId="6">
    <w:abstractNumId w:val="6"/>
  </w:num>
  <w:num w:numId="7">
    <w:abstractNumId w:val="8"/>
  </w:num>
  <w:num w:numId="8">
    <w:abstractNumId w:val="11"/>
  </w:num>
  <w:num w:numId="9">
    <w:abstractNumId w:val="7"/>
  </w:num>
  <w:num w:numId="10">
    <w:abstractNumId w:val="17"/>
  </w:num>
  <w:num w:numId="11">
    <w:abstractNumId w:val="15"/>
  </w:num>
  <w:num w:numId="12">
    <w:abstractNumId w:val="18"/>
  </w:num>
  <w:num w:numId="13">
    <w:abstractNumId w:val="16"/>
  </w:num>
  <w:num w:numId="14">
    <w:abstractNumId w:val="12"/>
  </w:num>
  <w:num w:numId="15">
    <w:abstractNumId w:val="3"/>
  </w:num>
  <w:num w:numId="16">
    <w:abstractNumId w:val="14"/>
  </w:num>
  <w:num w:numId="17">
    <w:abstractNumId w:val="13"/>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A85"/>
    <w:rsid w:val="000133E6"/>
    <w:rsid w:val="000248A7"/>
    <w:rsid w:val="000249FF"/>
    <w:rsid w:val="00031693"/>
    <w:rsid w:val="00036A15"/>
    <w:rsid w:val="00041F39"/>
    <w:rsid w:val="00046ECD"/>
    <w:rsid w:val="00050DC0"/>
    <w:rsid w:val="00054844"/>
    <w:rsid w:val="000559D0"/>
    <w:rsid w:val="000843D2"/>
    <w:rsid w:val="0009079E"/>
    <w:rsid w:val="000B3E01"/>
    <w:rsid w:val="000F625C"/>
    <w:rsid w:val="00100FEB"/>
    <w:rsid w:val="00103DD5"/>
    <w:rsid w:val="00107836"/>
    <w:rsid w:val="001174F2"/>
    <w:rsid w:val="00133F8D"/>
    <w:rsid w:val="00137F85"/>
    <w:rsid w:val="00146F60"/>
    <w:rsid w:val="00153F5E"/>
    <w:rsid w:val="001652C6"/>
    <w:rsid w:val="001740D0"/>
    <w:rsid w:val="00174A85"/>
    <w:rsid w:val="00191D72"/>
    <w:rsid w:val="001921ED"/>
    <w:rsid w:val="001A3793"/>
    <w:rsid w:val="001B2809"/>
    <w:rsid w:val="001B6A28"/>
    <w:rsid w:val="001E0E21"/>
    <w:rsid w:val="001E30A9"/>
    <w:rsid w:val="001F3664"/>
    <w:rsid w:val="001F6D61"/>
    <w:rsid w:val="002173F1"/>
    <w:rsid w:val="0022337E"/>
    <w:rsid w:val="00236598"/>
    <w:rsid w:val="00242003"/>
    <w:rsid w:val="00246603"/>
    <w:rsid w:val="0024687E"/>
    <w:rsid w:val="002508DD"/>
    <w:rsid w:val="00267A00"/>
    <w:rsid w:val="002710E1"/>
    <w:rsid w:val="00273ABF"/>
    <w:rsid w:val="00283FF4"/>
    <w:rsid w:val="002A35E4"/>
    <w:rsid w:val="002A5573"/>
    <w:rsid w:val="002A7580"/>
    <w:rsid w:val="002B0B04"/>
    <w:rsid w:val="002B615F"/>
    <w:rsid w:val="002C43B5"/>
    <w:rsid w:val="002C4FD1"/>
    <w:rsid w:val="002C6246"/>
    <w:rsid w:val="002D7991"/>
    <w:rsid w:val="002E279F"/>
    <w:rsid w:val="002E4D71"/>
    <w:rsid w:val="003101F8"/>
    <w:rsid w:val="00310DC8"/>
    <w:rsid w:val="00345159"/>
    <w:rsid w:val="0035522B"/>
    <w:rsid w:val="003615AC"/>
    <w:rsid w:val="00373CCA"/>
    <w:rsid w:val="00382239"/>
    <w:rsid w:val="003B073C"/>
    <w:rsid w:val="003B707D"/>
    <w:rsid w:val="003E6794"/>
    <w:rsid w:val="003E6CEF"/>
    <w:rsid w:val="003F4596"/>
    <w:rsid w:val="003F564D"/>
    <w:rsid w:val="00407C61"/>
    <w:rsid w:val="0041181E"/>
    <w:rsid w:val="00411E9C"/>
    <w:rsid w:val="0042097C"/>
    <w:rsid w:val="00423649"/>
    <w:rsid w:val="0042644A"/>
    <w:rsid w:val="00437A2C"/>
    <w:rsid w:val="0044212E"/>
    <w:rsid w:val="004424FD"/>
    <w:rsid w:val="004439CA"/>
    <w:rsid w:val="00451355"/>
    <w:rsid w:val="0045413A"/>
    <w:rsid w:val="0047773C"/>
    <w:rsid w:val="00485E48"/>
    <w:rsid w:val="004949D4"/>
    <w:rsid w:val="00495253"/>
    <w:rsid w:val="004A3F58"/>
    <w:rsid w:val="004B6419"/>
    <w:rsid w:val="004D021F"/>
    <w:rsid w:val="004D4013"/>
    <w:rsid w:val="004E5667"/>
    <w:rsid w:val="004E7533"/>
    <w:rsid w:val="004F184C"/>
    <w:rsid w:val="00500567"/>
    <w:rsid w:val="00527789"/>
    <w:rsid w:val="005308CC"/>
    <w:rsid w:val="00535AED"/>
    <w:rsid w:val="005408A3"/>
    <w:rsid w:val="00543B61"/>
    <w:rsid w:val="00545812"/>
    <w:rsid w:val="005751BC"/>
    <w:rsid w:val="005A4EF0"/>
    <w:rsid w:val="005B090E"/>
    <w:rsid w:val="005B3E4A"/>
    <w:rsid w:val="005B5466"/>
    <w:rsid w:val="005D0D94"/>
    <w:rsid w:val="005E30CE"/>
    <w:rsid w:val="005E5135"/>
    <w:rsid w:val="005F320E"/>
    <w:rsid w:val="005F3ACF"/>
    <w:rsid w:val="005F7380"/>
    <w:rsid w:val="006152ED"/>
    <w:rsid w:val="0062524E"/>
    <w:rsid w:val="0062548C"/>
    <w:rsid w:val="00632EB9"/>
    <w:rsid w:val="00647056"/>
    <w:rsid w:val="0064759E"/>
    <w:rsid w:val="0066664D"/>
    <w:rsid w:val="00695995"/>
    <w:rsid w:val="00695AB7"/>
    <w:rsid w:val="006B7741"/>
    <w:rsid w:val="006C4530"/>
    <w:rsid w:val="006F219E"/>
    <w:rsid w:val="006F3B5A"/>
    <w:rsid w:val="006F5215"/>
    <w:rsid w:val="006F6C97"/>
    <w:rsid w:val="006F7246"/>
    <w:rsid w:val="00720479"/>
    <w:rsid w:val="00720A62"/>
    <w:rsid w:val="00727DDF"/>
    <w:rsid w:val="007318A4"/>
    <w:rsid w:val="00751A1F"/>
    <w:rsid w:val="00753E58"/>
    <w:rsid w:val="00763F84"/>
    <w:rsid w:val="00773DD1"/>
    <w:rsid w:val="00774794"/>
    <w:rsid w:val="00774CCB"/>
    <w:rsid w:val="00781343"/>
    <w:rsid w:val="00784B67"/>
    <w:rsid w:val="00787B2D"/>
    <w:rsid w:val="00794EBC"/>
    <w:rsid w:val="00795C6F"/>
    <w:rsid w:val="007B2B94"/>
    <w:rsid w:val="007D0516"/>
    <w:rsid w:val="007D08A7"/>
    <w:rsid w:val="007D46DE"/>
    <w:rsid w:val="007E1D94"/>
    <w:rsid w:val="007E37F6"/>
    <w:rsid w:val="007F2FD1"/>
    <w:rsid w:val="007F5ACF"/>
    <w:rsid w:val="00805398"/>
    <w:rsid w:val="008159CC"/>
    <w:rsid w:val="00822A92"/>
    <w:rsid w:val="008260E3"/>
    <w:rsid w:val="008321B8"/>
    <w:rsid w:val="00832A29"/>
    <w:rsid w:val="0083576C"/>
    <w:rsid w:val="00841A1C"/>
    <w:rsid w:val="00843F62"/>
    <w:rsid w:val="00852BBF"/>
    <w:rsid w:val="00863107"/>
    <w:rsid w:val="00864376"/>
    <w:rsid w:val="00864678"/>
    <w:rsid w:val="008655C7"/>
    <w:rsid w:val="008677DC"/>
    <w:rsid w:val="00876033"/>
    <w:rsid w:val="008A2D0F"/>
    <w:rsid w:val="008C3132"/>
    <w:rsid w:val="008E0AE9"/>
    <w:rsid w:val="008E6B50"/>
    <w:rsid w:val="008F06C3"/>
    <w:rsid w:val="008F15CC"/>
    <w:rsid w:val="00907158"/>
    <w:rsid w:val="009202C0"/>
    <w:rsid w:val="00920BEF"/>
    <w:rsid w:val="00936D32"/>
    <w:rsid w:val="0094394F"/>
    <w:rsid w:val="009543D7"/>
    <w:rsid w:val="00954D30"/>
    <w:rsid w:val="00962BC3"/>
    <w:rsid w:val="0096603E"/>
    <w:rsid w:val="009676F2"/>
    <w:rsid w:val="00971A5D"/>
    <w:rsid w:val="00973B35"/>
    <w:rsid w:val="00975082"/>
    <w:rsid w:val="009909E1"/>
    <w:rsid w:val="009A036B"/>
    <w:rsid w:val="009D554D"/>
    <w:rsid w:val="009D6A86"/>
    <w:rsid w:val="00A07084"/>
    <w:rsid w:val="00A13C64"/>
    <w:rsid w:val="00A22B3C"/>
    <w:rsid w:val="00A331EE"/>
    <w:rsid w:val="00A338DE"/>
    <w:rsid w:val="00A54EBF"/>
    <w:rsid w:val="00A65576"/>
    <w:rsid w:val="00A70B13"/>
    <w:rsid w:val="00A77A9C"/>
    <w:rsid w:val="00A82402"/>
    <w:rsid w:val="00AA2451"/>
    <w:rsid w:val="00AB0C5A"/>
    <w:rsid w:val="00AB6D33"/>
    <w:rsid w:val="00AC3DFE"/>
    <w:rsid w:val="00AC7A7B"/>
    <w:rsid w:val="00AD019B"/>
    <w:rsid w:val="00AE30EC"/>
    <w:rsid w:val="00AE33D5"/>
    <w:rsid w:val="00AE56D3"/>
    <w:rsid w:val="00AF22CB"/>
    <w:rsid w:val="00B03C9D"/>
    <w:rsid w:val="00B05A40"/>
    <w:rsid w:val="00B14C0E"/>
    <w:rsid w:val="00B25750"/>
    <w:rsid w:val="00B3408F"/>
    <w:rsid w:val="00B46F9F"/>
    <w:rsid w:val="00B52C6C"/>
    <w:rsid w:val="00B57008"/>
    <w:rsid w:val="00B70D08"/>
    <w:rsid w:val="00B74903"/>
    <w:rsid w:val="00B8115D"/>
    <w:rsid w:val="00B90F31"/>
    <w:rsid w:val="00B97624"/>
    <w:rsid w:val="00BC54D2"/>
    <w:rsid w:val="00BC74D0"/>
    <w:rsid w:val="00BD33E1"/>
    <w:rsid w:val="00BF29EF"/>
    <w:rsid w:val="00C00321"/>
    <w:rsid w:val="00C16A76"/>
    <w:rsid w:val="00C1790E"/>
    <w:rsid w:val="00C24AD3"/>
    <w:rsid w:val="00C33484"/>
    <w:rsid w:val="00C47C93"/>
    <w:rsid w:val="00C6129F"/>
    <w:rsid w:val="00C64F98"/>
    <w:rsid w:val="00C656EC"/>
    <w:rsid w:val="00C660CA"/>
    <w:rsid w:val="00C74D5E"/>
    <w:rsid w:val="00C82528"/>
    <w:rsid w:val="00CA698B"/>
    <w:rsid w:val="00CB1BE6"/>
    <w:rsid w:val="00CC05E8"/>
    <w:rsid w:val="00CC46D5"/>
    <w:rsid w:val="00CD3102"/>
    <w:rsid w:val="00CE16B1"/>
    <w:rsid w:val="00CE4B43"/>
    <w:rsid w:val="00CF5247"/>
    <w:rsid w:val="00CF70EE"/>
    <w:rsid w:val="00D11027"/>
    <w:rsid w:val="00D11EB9"/>
    <w:rsid w:val="00D20CC1"/>
    <w:rsid w:val="00D2132C"/>
    <w:rsid w:val="00D41916"/>
    <w:rsid w:val="00D45268"/>
    <w:rsid w:val="00D46233"/>
    <w:rsid w:val="00D65EC6"/>
    <w:rsid w:val="00D72418"/>
    <w:rsid w:val="00D81CD6"/>
    <w:rsid w:val="00D822C1"/>
    <w:rsid w:val="00D83E15"/>
    <w:rsid w:val="00DC1915"/>
    <w:rsid w:val="00DC722B"/>
    <w:rsid w:val="00DF03CD"/>
    <w:rsid w:val="00DF35B8"/>
    <w:rsid w:val="00DF5A21"/>
    <w:rsid w:val="00E03889"/>
    <w:rsid w:val="00E058DF"/>
    <w:rsid w:val="00E12889"/>
    <w:rsid w:val="00E16262"/>
    <w:rsid w:val="00E216CE"/>
    <w:rsid w:val="00E24433"/>
    <w:rsid w:val="00E33072"/>
    <w:rsid w:val="00E358D6"/>
    <w:rsid w:val="00E4391E"/>
    <w:rsid w:val="00E5712B"/>
    <w:rsid w:val="00E60A8C"/>
    <w:rsid w:val="00E705E4"/>
    <w:rsid w:val="00E70E34"/>
    <w:rsid w:val="00E7338C"/>
    <w:rsid w:val="00E8151B"/>
    <w:rsid w:val="00E84F70"/>
    <w:rsid w:val="00E9534F"/>
    <w:rsid w:val="00E96C07"/>
    <w:rsid w:val="00E971EF"/>
    <w:rsid w:val="00EA021C"/>
    <w:rsid w:val="00EA3FA0"/>
    <w:rsid w:val="00EB6E37"/>
    <w:rsid w:val="00EC1A9A"/>
    <w:rsid w:val="00EE4816"/>
    <w:rsid w:val="00EE7D65"/>
    <w:rsid w:val="00EF20BE"/>
    <w:rsid w:val="00F14B10"/>
    <w:rsid w:val="00F24ACA"/>
    <w:rsid w:val="00F33B6A"/>
    <w:rsid w:val="00F43A6A"/>
    <w:rsid w:val="00F47C61"/>
    <w:rsid w:val="00F540F7"/>
    <w:rsid w:val="00F608A2"/>
    <w:rsid w:val="00F70095"/>
    <w:rsid w:val="00F70828"/>
    <w:rsid w:val="00F708E3"/>
    <w:rsid w:val="00FA336F"/>
    <w:rsid w:val="00FA3E7B"/>
    <w:rsid w:val="00FB2E8A"/>
    <w:rsid w:val="00FC26D3"/>
    <w:rsid w:val="00FC5B27"/>
    <w:rsid w:val="00FC63A1"/>
    <w:rsid w:val="00FD461C"/>
    <w:rsid w:val="00FD7829"/>
    <w:rsid w:val="00FF2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997C4"/>
  <w15:docId w15:val="{FE5A3FCF-9880-4F62-8B22-049A7D84D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24ACA"/>
    <w:rPr>
      <w:color w:val="0563C1" w:themeColor="hyperlink"/>
      <w:u w:val="single"/>
    </w:rPr>
  </w:style>
  <w:style w:type="paragraph" w:styleId="Prrafodelista">
    <w:name w:val="List Paragraph"/>
    <w:basedOn w:val="Normal"/>
    <w:uiPriority w:val="34"/>
    <w:qFormat/>
    <w:rsid w:val="00720A62"/>
    <w:pPr>
      <w:ind w:left="720"/>
      <w:contextualSpacing/>
    </w:pPr>
  </w:style>
  <w:style w:type="character" w:styleId="Refdecomentario">
    <w:name w:val="annotation reference"/>
    <w:basedOn w:val="Fuentedeprrafopredeter"/>
    <w:uiPriority w:val="99"/>
    <w:semiHidden/>
    <w:unhideWhenUsed/>
    <w:rsid w:val="00720A62"/>
    <w:rPr>
      <w:sz w:val="16"/>
      <w:szCs w:val="16"/>
    </w:rPr>
  </w:style>
  <w:style w:type="paragraph" w:styleId="Textocomentario">
    <w:name w:val="annotation text"/>
    <w:basedOn w:val="Normal"/>
    <w:link w:val="TextocomentarioCar"/>
    <w:uiPriority w:val="99"/>
    <w:semiHidden/>
    <w:unhideWhenUsed/>
    <w:rsid w:val="00720A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20A62"/>
    <w:rPr>
      <w:sz w:val="20"/>
      <w:szCs w:val="20"/>
    </w:rPr>
  </w:style>
  <w:style w:type="paragraph" w:styleId="Asuntodelcomentario">
    <w:name w:val="annotation subject"/>
    <w:basedOn w:val="Textocomentario"/>
    <w:next w:val="Textocomentario"/>
    <w:link w:val="AsuntodelcomentarioCar"/>
    <w:uiPriority w:val="99"/>
    <w:semiHidden/>
    <w:unhideWhenUsed/>
    <w:rsid w:val="00720A62"/>
    <w:rPr>
      <w:b/>
      <w:bCs/>
    </w:rPr>
  </w:style>
  <w:style w:type="character" w:customStyle="1" w:styleId="AsuntodelcomentarioCar">
    <w:name w:val="Asunto del comentario Car"/>
    <w:basedOn w:val="TextocomentarioCar"/>
    <w:link w:val="Asuntodelcomentario"/>
    <w:uiPriority w:val="99"/>
    <w:semiHidden/>
    <w:rsid w:val="00720A62"/>
    <w:rPr>
      <w:b/>
      <w:bCs/>
      <w:sz w:val="20"/>
      <w:szCs w:val="20"/>
    </w:rPr>
  </w:style>
  <w:style w:type="paragraph" w:styleId="Textodeglobo">
    <w:name w:val="Balloon Text"/>
    <w:basedOn w:val="Normal"/>
    <w:link w:val="TextodegloboCar"/>
    <w:uiPriority w:val="99"/>
    <w:semiHidden/>
    <w:unhideWhenUsed/>
    <w:rsid w:val="00720A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0A62"/>
    <w:rPr>
      <w:rFonts w:ascii="Segoe UI" w:hAnsi="Segoe UI" w:cs="Segoe UI"/>
      <w:sz w:val="18"/>
      <w:szCs w:val="18"/>
    </w:rPr>
  </w:style>
  <w:style w:type="character" w:styleId="Hipervnculovisitado">
    <w:name w:val="FollowedHyperlink"/>
    <w:basedOn w:val="Fuentedeprrafopredeter"/>
    <w:uiPriority w:val="99"/>
    <w:semiHidden/>
    <w:unhideWhenUsed/>
    <w:rsid w:val="001E0E21"/>
    <w:rPr>
      <w:color w:val="954F72" w:themeColor="followedHyperlink"/>
      <w:u w:val="single"/>
    </w:rPr>
  </w:style>
  <w:style w:type="paragraph" w:styleId="Encabezado">
    <w:name w:val="header"/>
    <w:basedOn w:val="Normal"/>
    <w:link w:val="EncabezadoCar"/>
    <w:uiPriority w:val="99"/>
    <w:unhideWhenUsed/>
    <w:rsid w:val="00962BC3"/>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62BC3"/>
  </w:style>
  <w:style w:type="paragraph" w:styleId="Piedepgina">
    <w:name w:val="footer"/>
    <w:basedOn w:val="Normal"/>
    <w:link w:val="PiedepginaCar"/>
    <w:uiPriority w:val="99"/>
    <w:unhideWhenUsed/>
    <w:rsid w:val="00962BC3"/>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62BC3"/>
  </w:style>
  <w:style w:type="character" w:customStyle="1" w:styleId="UnresolvedMention1">
    <w:name w:val="Unresolved Mention1"/>
    <w:basedOn w:val="Fuentedeprrafopredeter"/>
    <w:uiPriority w:val="99"/>
    <w:semiHidden/>
    <w:unhideWhenUsed/>
    <w:rsid w:val="00A77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5886050">
      <w:bodyDiv w:val="1"/>
      <w:marLeft w:val="0"/>
      <w:marRight w:val="0"/>
      <w:marTop w:val="0"/>
      <w:marBottom w:val="0"/>
      <w:divBdr>
        <w:top w:val="none" w:sz="0" w:space="0" w:color="auto"/>
        <w:left w:val="none" w:sz="0" w:space="0" w:color="auto"/>
        <w:bottom w:val="none" w:sz="0" w:space="0" w:color="auto"/>
        <w:right w:val="none" w:sz="0" w:space="0" w:color="auto"/>
      </w:divBdr>
      <w:divsChild>
        <w:div w:id="756554328">
          <w:marLeft w:val="0"/>
          <w:marRight w:val="0"/>
          <w:marTop w:val="0"/>
          <w:marBottom w:val="0"/>
          <w:divBdr>
            <w:top w:val="none" w:sz="0" w:space="0" w:color="auto"/>
            <w:left w:val="none" w:sz="0" w:space="0" w:color="auto"/>
            <w:bottom w:val="none" w:sz="0" w:space="0" w:color="auto"/>
            <w:right w:val="none" w:sz="0" w:space="0" w:color="auto"/>
          </w:divBdr>
          <w:divsChild>
            <w:div w:id="1368457217">
              <w:marLeft w:val="0"/>
              <w:marRight w:val="0"/>
              <w:marTop w:val="0"/>
              <w:marBottom w:val="0"/>
              <w:divBdr>
                <w:top w:val="none" w:sz="0" w:space="0" w:color="auto"/>
                <w:left w:val="none" w:sz="0" w:space="0" w:color="auto"/>
                <w:bottom w:val="none" w:sz="0" w:space="0" w:color="auto"/>
                <w:right w:val="none" w:sz="0" w:space="0" w:color="auto"/>
              </w:divBdr>
              <w:divsChild>
                <w:div w:id="1600063139">
                  <w:marLeft w:val="0"/>
                  <w:marRight w:val="0"/>
                  <w:marTop w:val="0"/>
                  <w:marBottom w:val="0"/>
                  <w:divBdr>
                    <w:top w:val="none" w:sz="0" w:space="0" w:color="auto"/>
                    <w:left w:val="none" w:sz="0" w:space="0" w:color="auto"/>
                    <w:bottom w:val="none" w:sz="0" w:space="0" w:color="auto"/>
                    <w:right w:val="none" w:sz="0" w:space="0" w:color="auto"/>
                  </w:divBdr>
                  <w:divsChild>
                    <w:div w:id="2094885865">
                      <w:marLeft w:val="0"/>
                      <w:marRight w:val="0"/>
                      <w:marTop w:val="0"/>
                      <w:marBottom w:val="0"/>
                      <w:divBdr>
                        <w:top w:val="none" w:sz="0" w:space="0" w:color="auto"/>
                        <w:left w:val="none" w:sz="0" w:space="0" w:color="auto"/>
                        <w:bottom w:val="none" w:sz="0" w:space="0" w:color="auto"/>
                        <w:right w:val="none" w:sz="0" w:space="0" w:color="auto"/>
                      </w:divBdr>
                    </w:div>
                  </w:divsChild>
                </w:div>
                <w:div w:id="735320738">
                  <w:marLeft w:val="0"/>
                  <w:marRight w:val="0"/>
                  <w:marTop w:val="0"/>
                  <w:marBottom w:val="0"/>
                  <w:divBdr>
                    <w:top w:val="none" w:sz="0" w:space="0" w:color="auto"/>
                    <w:left w:val="none" w:sz="0" w:space="0" w:color="auto"/>
                    <w:bottom w:val="none" w:sz="0" w:space="0" w:color="auto"/>
                    <w:right w:val="none" w:sz="0" w:space="0" w:color="auto"/>
                  </w:divBdr>
                  <w:divsChild>
                    <w:div w:id="371006941">
                      <w:marLeft w:val="0"/>
                      <w:marRight w:val="0"/>
                      <w:marTop w:val="0"/>
                      <w:marBottom w:val="0"/>
                      <w:divBdr>
                        <w:top w:val="none" w:sz="0" w:space="0" w:color="auto"/>
                        <w:left w:val="none" w:sz="0" w:space="0" w:color="auto"/>
                        <w:bottom w:val="none" w:sz="0" w:space="0" w:color="auto"/>
                        <w:right w:val="none" w:sz="0" w:space="0" w:color="auto"/>
                      </w:divBdr>
                    </w:div>
                  </w:divsChild>
                </w:div>
                <w:div w:id="1456370560">
                  <w:marLeft w:val="0"/>
                  <w:marRight w:val="0"/>
                  <w:marTop w:val="0"/>
                  <w:marBottom w:val="0"/>
                  <w:divBdr>
                    <w:top w:val="none" w:sz="0" w:space="0" w:color="auto"/>
                    <w:left w:val="none" w:sz="0" w:space="0" w:color="auto"/>
                    <w:bottom w:val="none" w:sz="0" w:space="0" w:color="auto"/>
                    <w:right w:val="none" w:sz="0" w:space="0" w:color="auto"/>
                  </w:divBdr>
                  <w:divsChild>
                    <w:div w:id="1042485108">
                      <w:marLeft w:val="0"/>
                      <w:marRight w:val="0"/>
                      <w:marTop w:val="0"/>
                      <w:marBottom w:val="0"/>
                      <w:divBdr>
                        <w:top w:val="none" w:sz="0" w:space="0" w:color="auto"/>
                        <w:left w:val="none" w:sz="0" w:space="0" w:color="auto"/>
                        <w:bottom w:val="none" w:sz="0" w:space="0" w:color="auto"/>
                        <w:right w:val="none" w:sz="0" w:space="0" w:color="auto"/>
                      </w:divBdr>
                    </w:div>
                  </w:divsChild>
                </w:div>
                <w:div w:id="2123305470">
                  <w:marLeft w:val="0"/>
                  <w:marRight w:val="0"/>
                  <w:marTop w:val="0"/>
                  <w:marBottom w:val="0"/>
                  <w:divBdr>
                    <w:top w:val="none" w:sz="0" w:space="0" w:color="auto"/>
                    <w:left w:val="none" w:sz="0" w:space="0" w:color="auto"/>
                    <w:bottom w:val="none" w:sz="0" w:space="0" w:color="auto"/>
                    <w:right w:val="none" w:sz="0" w:space="0" w:color="auto"/>
                  </w:divBdr>
                  <w:divsChild>
                    <w:div w:id="6312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472917">
              <w:marLeft w:val="0"/>
              <w:marRight w:val="0"/>
              <w:marTop w:val="0"/>
              <w:marBottom w:val="0"/>
              <w:divBdr>
                <w:top w:val="none" w:sz="0" w:space="0" w:color="auto"/>
                <w:left w:val="none" w:sz="0" w:space="0" w:color="auto"/>
                <w:bottom w:val="none" w:sz="0" w:space="0" w:color="auto"/>
                <w:right w:val="none" w:sz="0" w:space="0" w:color="auto"/>
              </w:divBdr>
              <w:divsChild>
                <w:div w:id="224490594">
                  <w:marLeft w:val="0"/>
                  <w:marRight w:val="0"/>
                  <w:marTop w:val="0"/>
                  <w:marBottom w:val="0"/>
                  <w:divBdr>
                    <w:top w:val="none" w:sz="0" w:space="0" w:color="auto"/>
                    <w:left w:val="none" w:sz="0" w:space="0" w:color="auto"/>
                    <w:bottom w:val="none" w:sz="0" w:space="0" w:color="auto"/>
                    <w:right w:val="none" w:sz="0" w:space="0" w:color="auto"/>
                  </w:divBdr>
                  <w:divsChild>
                    <w:div w:id="986665656">
                      <w:marLeft w:val="0"/>
                      <w:marRight w:val="0"/>
                      <w:marTop w:val="0"/>
                      <w:marBottom w:val="0"/>
                      <w:divBdr>
                        <w:top w:val="none" w:sz="0" w:space="0" w:color="auto"/>
                        <w:left w:val="none" w:sz="0" w:space="0" w:color="auto"/>
                        <w:bottom w:val="none" w:sz="0" w:space="0" w:color="auto"/>
                        <w:right w:val="none" w:sz="0" w:space="0" w:color="auto"/>
                      </w:divBdr>
                    </w:div>
                  </w:divsChild>
                </w:div>
                <w:div w:id="1701513798">
                  <w:marLeft w:val="0"/>
                  <w:marRight w:val="0"/>
                  <w:marTop w:val="0"/>
                  <w:marBottom w:val="0"/>
                  <w:divBdr>
                    <w:top w:val="none" w:sz="0" w:space="0" w:color="auto"/>
                    <w:left w:val="none" w:sz="0" w:space="0" w:color="auto"/>
                    <w:bottom w:val="none" w:sz="0" w:space="0" w:color="auto"/>
                    <w:right w:val="none" w:sz="0" w:space="0" w:color="auto"/>
                  </w:divBdr>
                  <w:divsChild>
                    <w:div w:id="1920481660">
                      <w:marLeft w:val="0"/>
                      <w:marRight w:val="0"/>
                      <w:marTop w:val="0"/>
                      <w:marBottom w:val="0"/>
                      <w:divBdr>
                        <w:top w:val="none" w:sz="0" w:space="0" w:color="auto"/>
                        <w:left w:val="none" w:sz="0" w:space="0" w:color="auto"/>
                        <w:bottom w:val="none" w:sz="0" w:space="0" w:color="auto"/>
                        <w:right w:val="none" w:sz="0" w:space="0" w:color="auto"/>
                      </w:divBdr>
                    </w:div>
                  </w:divsChild>
                </w:div>
                <w:div w:id="173812402">
                  <w:marLeft w:val="0"/>
                  <w:marRight w:val="0"/>
                  <w:marTop w:val="0"/>
                  <w:marBottom w:val="0"/>
                  <w:divBdr>
                    <w:top w:val="none" w:sz="0" w:space="0" w:color="auto"/>
                    <w:left w:val="none" w:sz="0" w:space="0" w:color="auto"/>
                    <w:bottom w:val="none" w:sz="0" w:space="0" w:color="auto"/>
                    <w:right w:val="none" w:sz="0" w:space="0" w:color="auto"/>
                  </w:divBdr>
                  <w:divsChild>
                    <w:div w:id="9366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610793">
      <w:bodyDiv w:val="1"/>
      <w:marLeft w:val="0"/>
      <w:marRight w:val="0"/>
      <w:marTop w:val="0"/>
      <w:marBottom w:val="0"/>
      <w:divBdr>
        <w:top w:val="none" w:sz="0" w:space="0" w:color="auto"/>
        <w:left w:val="none" w:sz="0" w:space="0" w:color="auto"/>
        <w:bottom w:val="none" w:sz="0" w:space="0" w:color="auto"/>
        <w:right w:val="none" w:sz="0" w:space="0" w:color="auto"/>
      </w:divBdr>
    </w:div>
    <w:div w:id="2015380835">
      <w:bodyDiv w:val="1"/>
      <w:marLeft w:val="0"/>
      <w:marRight w:val="0"/>
      <w:marTop w:val="0"/>
      <w:marBottom w:val="0"/>
      <w:divBdr>
        <w:top w:val="none" w:sz="0" w:space="0" w:color="auto"/>
        <w:left w:val="none" w:sz="0" w:space="0" w:color="auto"/>
        <w:bottom w:val="none" w:sz="0" w:space="0" w:color="auto"/>
        <w:right w:val="none" w:sz="0" w:space="0" w:color="auto"/>
      </w:divBdr>
      <w:divsChild>
        <w:div w:id="1133987121">
          <w:marLeft w:val="0"/>
          <w:marRight w:val="0"/>
          <w:marTop w:val="0"/>
          <w:marBottom w:val="105"/>
          <w:divBdr>
            <w:top w:val="none" w:sz="0" w:space="0" w:color="auto"/>
            <w:left w:val="none" w:sz="0" w:space="0" w:color="auto"/>
            <w:bottom w:val="none" w:sz="0" w:space="0" w:color="auto"/>
            <w:right w:val="none" w:sz="0" w:space="0" w:color="auto"/>
          </w:divBdr>
        </w:div>
        <w:div w:id="259996579">
          <w:marLeft w:val="0"/>
          <w:marRight w:val="0"/>
          <w:marTop w:val="0"/>
          <w:marBottom w:val="105"/>
          <w:divBdr>
            <w:top w:val="none" w:sz="0" w:space="0" w:color="auto"/>
            <w:left w:val="none" w:sz="0" w:space="0" w:color="auto"/>
            <w:bottom w:val="none" w:sz="0" w:space="0" w:color="auto"/>
            <w:right w:val="none" w:sz="0" w:space="0" w:color="auto"/>
          </w:divBdr>
        </w:div>
        <w:div w:id="1670064636">
          <w:marLeft w:val="0"/>
          <w:marRight w:val="0"/>
          <w:marTop w:val="0"/>
          <w:marBottom w:val="105"/>
          <w:divBdr>
            <w:top w:val="none" w:sz="0" w:space="0" w:color="auto"/>
            <w:left w:val="none" w:sz="0" w:space="0" w:color="auto"/>
            <w:bottom w:val="none" w:sz="0" w:space="0" w:color="auto"/>
            <w:right w:val="none" w:sz="0" w:space="0" w:color="auto"/>
          </w:divBdr>
        </w:div>
        <w:div w:id="895432461">
          <w:marLeft w:val="0"/>
          <w:marRight w:val="0"/>
          <w:marTop w:val="0"/>
          <w:marBottom w:val="105"/>
          <w:divBdr>
            <w:top w:val="none" w:sz="0" w:space="0" w:color="auto"/>
            <w:left w:val="none" w:sz="0" w:space="0" w:color="auto"/>
            <w:bottom w:val="none" w:sz="0" w:space="0" w:color="auto"/>
            <w:right w:val="none" w:sz="0" w:space="0" w:color="auto"/>
          </w:divBdr>
        </w:div>
      </w:divsChild>
    </w:div>
    <w:div w:id="2022008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s.gov/pub/irs-pdf/fw9.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c.gov/coronavirus/2019-ncov/community/schools-childcare/guidance-for-childcare.html"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marylandtaxes.gov/forms/state-accounting/static-files/GADX10Form.pdf" TargetMode="External"/><Relationship Id="rId4" Type="http://schemas.openxmlformats.org/officeDocument/2006/relationships/settings" Target="settings.xml"/><Relationship Id="rId9" Type="http://schemas.openxmlformats.org/officeDocument/2006/relationships/hyperlink" Target="mailto:childcaregrants.msde@maryland.go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22EB3-79D6-43E3-AC45-97B16739F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1523</Words>
  <Characters>8382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9886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Hicks</dc:creator>
  <cp:keywords/>
  <dc:description/>
  <cp:lastModifiedBy>Manuel Alejandro Guzman .</cp:lastModifiedBy>
  <cp:revision>5</cp:revision>
  <dcterms:created xsi:type="dcterms:W3CDTF">2021-07-08T14:35:00Z</dcterms:created>
  <dcterms:modified xsi:type="dcterms:W3CDTF">2021-07-13T22:41:00Z</dcterms:modified>
</cp:coreProperties>
</file>