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915C" w14:textId="77777777" w:rsidR="00A224BD" w:rsidRDefault="00375DE2">
      <w:pPr>
        <w:tabs>
          <w:tab w:val="center" w:pos="4986"/>
        </w:tabs>
        <w:spacing w:after="0"/>
        <w:rPr>
          <w:b/>
          <w:color w:val="FFFFFF"/>
          <w:sz w:val="56"/>
          <w:szCs w:val="56"/>
        </w:rPr>
      </w:pPr>
      <w:r>
        <w:rPr>
          <w:noProof/>
        </w:rPr>
        <w:drawing>
          <wp:anchor distT="0" distB="0" distL="114300" distR="114300" simplePos="0" relativeHeight="251658240" behindDoc="0" locked="0" layoutInCell="1" hidden="0" allowOverlap="1" wp14:anchorId="11CA92DF" wp14:editId="23713EBE">
            <wp:simplePos x="0" y="0"/>
            <wp:positionH relativeFrom="column">
              <wp:posOffset>-59685</wp:posOffset>
            </wp:positionH>
            <wp:positionV relativeFrom="paragraph">
              <wp:posOffset>292100</wp:posOffset>
            </wp:positionV>
            <wp:extent cx="2288497" cy="1123963"/>
            <wp:effectExtent l="0" t="0" r="0" b="0"/>
            <wp:wrapNone/>
            <wp:docPr id="557"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Equity and Excellence "/>
                    <pic:cNvPicPr preferRelativeResize="0"/>
                  </pic:nvPicPr>
                  <pic:blipFill>
                    <a:blip r:embed="rId8"/>
                    <a:srcRect/>
                    <a:stretch>
                      <a:fillRect/>
                    </a:stretch>
                  </pic:blipFill>
                  <pic:spPr>
                    <a:xfrm>
                      <a:off x="0" y="0"/>
                      <a:ext cx="2288497" cy="1123963"/>
                    </a:xfrm>
                    <a:prstGeom prst="rect">
                      <a:avLst/>
                    </a:prstGeom>
                    <a:ln/>
                  </pic:spPr>
                </pic:pic>
              </a:graphicData>
            </a:graphic>
          </wp:anchor>
        </w:drawing>
      </w:r>
    </w:p>
    <w:p w14:paraId="056231B2" w14:textId="77777777" w:rsidR="00A224BD" w:rsidRDefault="00A224BD">
      <w:pPr>
        <w:tabs>
          <w:tab w:val="center" w:pos="4986"/>
        </w:tabs>
        <w:spacing w:after="0"/>
        <w:rPr>
          <w:b/>
          <w:color w:val="FFFFFF"/>
          <w:sz w:val="56"/>
          <w:szCs w:val="56"/>
        </w:rPr>
      </w:pPr>
    </w:p>
    <w:p w14:paraId="231920C7" w14:textId="77777777" w:rsidR="00A224BD" w:rsidRDefault="00A224BD">
      <w:pPr>
        <w:tabs>
          <w:tab w:val="center" w:pos="4986"/>
        </w:tabs>
        <w:spacing w:before="0" w:after="0"/>
      </w:pPr>
    </w:p>
    <w:p w14:paraId="160B4517" w14:textId="77777777" w:rsidR="00A224BD" w:rsidRDefault="00375DE2">
      <w:pPr>
        <w:spacing w:before="0" w:after="0" w:line="240" w:lineRule="auto"/>
      </w:pPr>
      <w:r>
        <w:rPr>
          <w:noProof/>
        </w:rPr>
        <mc:AlternateContent>
          <mc:Choice Requires="wps">
            <w:drawing>
              <wp:anchor distT="0" distB="0" distL="114300" distR="114300" simplePos="0" relativeHeight="251659264" behindDoc="0" locked="0" layoutInCell="1" hidden="0" allowOverlap="1" wp14:anchorId="4A80CEAC" wp14:editId="4A85798C">
                <wp:simplePos x="0" y="0"/>
                <wp:positionH relativeFrom="margin">
                  <wp:posOffset>146685</wp:posOffset>
                </wp:positionH>
                <wp:positionV relativeFrom="page">
                  <wp:posOffset>7193281</wp:posOffset>
                </wp:positionV>
                <wp:extent cx="6009005" cy="45719"/>
                <wp:effectExtent l="0" t="0" r="29845" b="31115"/>
                <wp:wrapNone/>
                <wp:docPr id="545" name="Straight Arrow Connector 545"/>
                <wp:cNvGraphicFramePr/>
                <a:graphic xmlns:a="http://schemas.openxmlformats.org/drawingml/2006/main">
                  <a:graphicData uri="http://schemas.microsoft.com/office/word/2010/wordprocessingShape">
                    <wps:wsp>
                      <wps:cNvCnPr/>
                      <wps:spPr>
                        <a:xfrm rot="10800000" flipH="1" flipV="1">
                          <a:off x="0" y="0"/>
                          <a:ext cx="6009005" cy="45719"/>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3CEF1E5" id="_x0000_t32" coordsize="21600,21600" o:spt="32" o:oned="t" path="m,l21600,21600e" filled="f">
                <v:path arrowok="t" fillok="f" o:connecttype="none"/>
                <o:lock v:ext="edit" shapetype="t"/>
              </v:shapetype>
              <v:shape id="Straight Arrow Connector 545" o:spid="_x0000_s1026" type="#_x0000_t32" style="position:absolute;margin-left:11.55pt;margin-top:566.4pt;width:473.15pt;height:3.6pt;rotation:180;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60288" behindDoc="0" locked="0" layoutInCell="1" hidden="0" allowOverlap="1" wp14:anchorId="7D94BA42" wp14:editId="4DBA8457">
                <wp:simplePos x="0" y="0"/>
                <wp:positionH relativeFrom="margin">
                  <wp:posOffset>94301</wp:posOffset>
                </wp:positionH>
                <wp:positionV relativeFrom="page">
                  <wp:posOffset>4262443</wp:posOffset>
                </wp:positionV>
                <wp:extent cx="6524625" cy="1266825"/>
                <wp:effectExtent l="0" t="0" r="0" b="0"/>
                <wp:wrapNone/>
                <wp:docPr id="552" name="Rectangle 552"/>
                <wp:cNvGraphicFramePr/>
                <a:graphic xmlns:a="http://schemas.openxmlformats.org/drawingml/2006/main">
                  <a:graphicData uri="http://schemas.microsoft.com/office/word/2010/wordprocessingShape">
                    <wps:wsp>
                      <wps:cNvSpPr/>
                      <wps:spPr>
                        <a:xfrm>
                          <a:off x="2136075" y="3198975"/>
                          <a:ext cx="6419850" cy="1162050"/>
                        </a:xfrm>
                        <a:prstGeom prst="rect">
                          <a:avLst/>
                        </a:prstGeom>
                        <a:noFill/>
                        <a:ln w="9525" cap="flat" cmpd="sng">
                          <a:solidFill>
                            <a:srgbClr val="000000">
                              <a:alpha val="0"/>
                            </a:srgbClr>
                          </a:solidFill>
                          <a:prstDash val="solid"/>
                          <a:round/>
                          <a:headEnd type="none" w="sm" len="sm"/>
                          <a:tailEnd type="none" w="sm" len="sm"/>
                        </a:ln>
                      </wps:spPr>
                      <wps:txbx>
                        <w:txbxContent>
                          <w:p w14:paraId="74E73D08" w14:textId="6D0902FC" w:rsidR="00A224BD" w:rsidRDefault="00B22A21">
                            <w:pPr>
                              <w:spacing w:before="240" w:after="120" w:line="240" w:lineRule="auto"/>
                              <w:ind w:left="-90" w:hanging="1260"/>
                              <w:jc w:val="center"/>
                              <w:textDirection w:val="btLr"/>
                            </w:pPr>
                            <w:r>
                              <w:rPr>
                                <w:b/>
                                <w:color w:val="000000"/>
                                <w:sz w:val="48"/>
                              </w:rPr>
                              <w:t>Ready</w:t>
                            </w:r>
                            <w:r w:rsidR="00375DE2">
                              <w:rPr>
                                <w:b/>
                                <w:color w:val="000000"/>
                                <w:sz w:val="48"/>
                              </w:rPr>
                              <w:t xml:space="preserve"> for Kindergarten (R4K) </w:t>
                            </w:r>
                          </w:p>
                          <w:p w14:paraId="661D463A" w14:textId="77777777" w:rsidR="00A224BD" w:rsidRDefault="00375DE2">
                            <w:pPr>
                              <w:spacing w:before="240" w:after="120" w:line="240" w:lineRule="auto"/>
                              <w:ind w:left="-90" w:hanging="1260"/>
                              <w:jc w:val="center"/>
                              <w:textDirection w:val="btLr"/>
                            </w:pPr>
                            <w:r>
                              <w:rPr>
                                <w:b/>
                                <w:color w:val="000000"/>
                                <w:sz w:val="48"/>
                              </w:rPr>
                              <w:t>Grant Program</w:t>
                            </w:r>
                          </w:p>
                        </w:txbxContent>
                      </wps:txbx>
                      <wps:bodyPr spcFirstLastPara="1" wrap="square" lIns="91425" tIns="45700" rIns="91425" bIns="45700" anchor="t" anchorCtr="0">
                        <a:noAutofit/>
                      </wps:bodyPr>
                    </wps:wsp>
                  </a:graphicData>
                </a:graphic>
              </wp:anchor>
            </w:drawing>
          </mc:Choice>
          <mc:Fallback>
            <w:pict>
              <v:rect w14:anchorId="7D94BA42" id="Rectangle 552" o:spid="_x0000_s1026" style="position:absolute;margin-left:7.45pt;margin-top:335.65pt;width:513.75pt;height:99.75pt;z-index:25166028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" filled="f">
                <v:stroke startarrowwidth="narrow" startarrowlength="short" endarrowwidth="narrow" endarrowlength="short" opacity="0" joinstyle="round"/>
                <v:textbox inset="2.53958mm,1.2694mm,2.53958mm,1.2694mm">
                  <w:txbxContent>
                    <w:p w14:paraId="74E73D08" w14:textId="6D0902FC" w:rsidR="00A224BD" w:rsidRDefault="00B22A21">
                      <w:pPr>
                        <w:spacing w:before="240" w:after="120" w:line="240" w:lineRule="auto"/>
                        <w:ind w:left="-90" w:hanging="1260"/>
                        <w:jc w:val="center"/>
                        <w:textDirection w:val="btLr"/>
                      </w:pPr>
                      <w:r>
                        <w:rPr>
                          <w:b/>
                          <w:color w:val="000000"/>
                          <w:sz w:val="48"/>
                        </w:rPr>
                        <w:t>Ready</w:t>
                      </w:r>
                      <w:r w:rsidR="00375DE2">
                        <w:rPr>
                          <w:b/>
                          <w:color w:val="000000"/>
                          <w:sz w:val="48"/>
                        </w:rPr>
                        <w:t xml:space="preserve"> for Kindergarten (R4K) </w:t>
                      </w:r>
                    </w:p>
                    <w:p w14:paraId="661D463A" w14:textId="77777777" w:rsidR="00A224BD" w:rsidRDefault="00375DE2">
                      <w:pPr>
                        <w:spacing w:before="240" w:after="120" w:line="240" w:lineRule="auto"/>
                        <w:ind w:left="-90" w:hanging="1260"/>
                        <w:jc w:val="center"/>
                        <w:textDirection w:val="btLr"/>
                      </w:pPr>
                      <w:r>
                        <w:rPr>
                          <w:b/>
                          <w:color w:val="000000"/>
                          <w:sz w:val="48"/>
                        </w:rPr>
                        <w:t>Grant Program</w:t>
                      </w:r>
                    </w:p>
                  </w:txbxContent>
                </v:textbox>
                <w10:wrap anchorx="margin" anchory="page"/>
              </v:rect>
            </w:pict>
          </mc:Fallback>
        </mc:AlternateContent>
      </w:r>
      <w:r>
        <w:rPr>
          <w:noProof/>
        </w:rPr>
        <mc:AlternateContent>
          <mc:Choice Requires="wps">
            <w:drawing>
              <wp:anchor distT="0" distB="0" distL="114300" distR="114300" simplePos="0" relativeHeight="251661312" behindDoc="0" locked="0" layoutInCell="1" hidden="0" allowOverlap="1" wp14:anchorId="0773DBF2" wp14:editId="02C97A55">
                <wp:simplePos x="0" y="0"/>
                <wp:positionH relativeFrom="margin">
                  <wp:align>right</wp:align>
                </wp:positionH>
                <wp:positionV relativeFrom="page">
                  <wp:posOffset>7332345</wp:posOffset>
                </wp:positionV>
                <wp:extent cx="3951605" cy="1985010"/>
                <wp:effectExtent l="0" t="0" r="0" b="0"/>
                <wp:wrapNone/>
                <wp:docPr id="556" name="Rectangle 556"/>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2C78A2A8" w14:textId="77777777" w:rsidR="00A224BD" w:rsidRDefault="00375DE2">
                            <w:pPr>
                              <w:spacing w:before="0" w:after="0" w:line="275" w:lineRule="auto"/>
                              <w:ind w:left="-86" w:hanging="1195"/>
                              <w:jc w:val="right"/>
                              <w:textDirection w:val="btLr"/>
                            </w:pPr>
                            <w:r>
                              <w:rPr>
                                <w:b/>
                                <w:color w:val="01599D"/>
                                <w:sz w:val="24"/>
                              </w:rPr>
                              <w:t>Maryland State Department of Education</w:t>
                            </w:r>
                            <w:r>
                              <w:rPr>
                                <w:b/>
                                <w:color w:val="01599D"/>
                                <w:sz w:val="24"/>
                              </w:rPr>
                              <w:br/>
                            </w:r>
                            <w:r>
                              <w:rPr>
                                <w:color w:val="404040"/>
                                <w:sz w:val="24"/>
                              </w:rPr>
                              <w:t>200 West Baltimore Street</w:t>
                            </w:r>
                          </w:p>
                          <w:p w14:paraId="2B04D6D5" w14:textId="77777777" w:rsidR="00A224BD" w:rsidRDefault="00375DE2">
                            <w:pPr>
                              <w:spacing w:before="0" w:after="0" w:line="275" w:lineRule="auto"/>
                              <w:ind w:left="-86" w:hanging="1195"/>
                              <w:jc w:val="right"/>
                              <w:textDirection w:val="btLr"/>
                            </w:pPr>
                            <w:r>
                              <w:rPr>
                                <w:color w:val="404040"/>
                                <w:sz w:val="24"/>
                              </w:rPr>
                              <w:t>Baltimore, Maryland 21201</w:t>
                            </w:r>
                          </w:p>
                          <w:p w14:paraId="73B26E03" w14:textId="77777777" w:rsidR="00A224BD" w:rsidRDefault="00A224BD">
                            <w:pPr>
                              <w:spacing w:before="0" w:after="0" w:line="275" w:lineRule="auto"/>
                              <w:ind w:left="-86" w:hanging="1195"/>
                              <w:jc w:val="right"/>
                              <w:textDirection w:val="btLr"/>
                            </w:pPr>
                          </w:p>
                          <w:p w14:paraId="1F33519E" w14:textId="0D41027F" w:rsidR="00A224BD" w:rsidRDefault="00375DE2">
                            <w:pPr>
                              <w:spacing w:before="0" w:after="0" w:line="275" w:lineRule="auto"/>
                              <w:ind w:left="-86" w:hanging="1195"/>
                              <w:jc w:val="right"/>
                              <w:textDirection w:val="btLr"/>
                            </w:pPr>
                            <w:r>
                              <w:rPr>
                                <w:b/>
                                <w:color w:val="01599D"/>
                                <w:sz w:val="24"/>
                              </w:rPr>
                              <w:t>Deadline</w:t>
                            </w:r>
                            <w:r>
                              <w:rPr>
                                <w:b/>
                                <w:color w:val="01599D"/>
                                <w:sz w:val="24"/>
                              </w:rPr>
                              <w:br/>
                            </w:r>
                            <w:r w:rsidR="004810E1">
                              <w:rPr>
                                <w:color w:val="404040"/>
                                <w:sz w:val="24"/>
                              </w:rPr>
                              <w:t>June 3</w:t>
                            </w:r>
                            <w:r>
                              <w:rPr>
                                <w:color w:val="404040"/>
                                <w:sz w:val="24"/>
                              </w:rPr>
                              <w:t>, 2022</w:t>
                            </w:r>
                          </w:p>
                          <w:p w14:paraId="0ECEDCDD" w14:textId="77777777" w:rsidR="00A224BD" w:rsidRDefault="00375DE2">
                            <w:pPr>
                              <w:spacing w:before="0" w:after="0" w:line="275" w:lineRule="auto"/>
                              <w:ind w:left="-86" w:hanging="1195"/>
                              <w:jc w:val="right"/>
                              <w:textDirection w:val="btLr"/>
                            </w:pPr>
                            <w:r>
                              <w:rPr>
                                <w:color w:val="404040"/>
                                <w:sz w:val="24"/>
                              </w:rPr>
                              <w:t>No later than 5:00 pm EST</w:t>
                            </w:r>
                          </w:p>
                          <w:p w14:paraId="30FBC22F" w14:textId="77777777" w:rsidR="00A224BD" w:rsidRDefault="00A224BD">
                            <w:pPr>
                              <w:spacing w:line="275" w:lineRule="auto"/>
                              <w:ind w:left="-90" w:hanging="1260"/>
                              <w:textDirection w:val="btLr"/>
                            </w:pPr>
                          </w:p>
                          <w:p w14:paraId="45554BE2" w14:textId="77777777" w:rsidR="00A224BD" w:rsidRDefault="00A224BD">
                            <w:pPr>
                              <w:spacing w:line="275" w:lineRule="auto"/>
                              <w:ind w:left="-90" w:hanging="1260"/>
                              <w:textDirection w:val="btLr"/>
                            </w:pPr>
                          </w:p>
                          <w:p w14:paraId="744CE987" w14:textId="77777777" w:rsidR="00A224BD" w:rsidRDefault="00A224BD">
                            <w:pPr>
                              <w:spacing w:line="275" w:lineRule="auto"/>
                              <w:ind w:left="-90" w:hanging="1260"/>
                              <w:textDirection w:val="btLr"/>
                            </w:pPr>
                          </w:p>
                          <w:p w14:paraId="45A7C45F" w14:textId="77777777" w:rsidR="00A224BD" w:rsidRDefault="00A224BD">
                            <w:pPr>
                              <w:spacing w:before="240" w:after="120" w:line="240" w:lineRule="auto"/>
                              <w:ind w:left="-90" w:hanging="1260"/>
                              <w:textDirection w:val="btLr"/>
                            </w:pPr>
                          </w:p>
                        </w:txbxContent>
                      </wps:txbx>
                      <wps:bodyPr spcFirstLastPara="1" wrap="square" lIns="91425" tIns="45700" rIns="91425" bIns="45700" anchor="t" anchorCtr="0">
                        <a:noAutofit/>
                      </wps:bodyPr>
                    </wps:wsp>
                  </a:graphicData>
                </a:graphic>
              </wp:anchor>
            </w:drawing>
          </mc:Choice>
          <mc:Fallback>
            <w:pict>
              <v:rect w14:anchorId="0773DBF2" id="Rectangle 556" o:spid="_x0000_s1027" style="position:absolute;margin-left:259.95pt;margin-top:577.35pt;width:311.15pt;height:156.3pt;z-index:25166131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" filled="f">
                <v:stroke startarrowwidth="narrow" startarrowlength="short" endarrowwidth="narrow" endarrowlength="short" opacity="0" joinstyle="round"/>
                <v:textbox inset="2.53958mm,1.2694mm,2.53958mm,1.2694mm">
                  <w:txbxContent>
                    <w:p w14:paraId="2C78A2A8" w14:textId="77777777" w:rsidR="00A224BD" w:rsidRDefault="00375DE2">
                      <w:pPr>
                        <w:spacing w:before="0" w:after="0" w:line="275" w:lineRule="auto"/>
                        <w:ind w:left="-86" w:hanging="1195"/>
                        <w:jc w:val="right"/>
                        <w:textDirection w:val="btLr"/>
                      </w:pPr>
                      <w:r>
                        <w:rPr>
                          <w:b/>
                          <w:color w:val="01599D"/>
                          <w:sz w:val="24"/>
                        </w:rPr>
                        <w:t>Maryland State Department of Education</w:t>
                      </w:r>
                      <w:r>
                        <w:rPr>
                          <w:b/>
                          <w:color w:val="01599D"/>
                          <w:sz w:val="24"/>
                        </w:rPr>
                        <w:br/>
                      </w:r>
                      <w:r>
                        <w:rPr>
                          <w:color w:val="404040"/>
                          <w:sz w:val="24"/>
                        </w:rPr>
                        <w:t>200 West Baltimore Street</w:t>
                      </w:r>
                    </w:p>
                    <w:p w14:paraId="2B04D6D5" w14:textId="77777777" w:rsidR="00A224BD" w:rsidRDefault="00375DE2">
                      <w:pPr>
                        <w:spacing w:before="0" w:after="0" w:line="275" w:lineRule="auto"/>
                        <w:ind w:left="-86" w:hanging="1195"/>
                        <w:jc w:val="right"/>
                        <w:textDirection w:val="btLr"/>
                      </w:pPr>
                      <w:r>
                        <w:rPr>
                          <w:color w:val="404040"/>
                          <w:sz w:val="24"/>
                        </w:rPr>
                        <w:t>Baltimore, Maryland 21201</w:t>
                      </w:r>
                    </w:p>
                    <w:p w14:paraId="73B26E03" w14:textId="77777777" w:rsidR="00A224BD" w:rsidRDefault="00A224BD">
                      <w:pPr>
                        <w:spacing w:before="0" w:after="0" w:line="275" w:lineRule="auto"/>
                        <w:ind w:left="-86" w:hanging="1195"/>
                        <w:jc w:val="right"/>
                        <w:textDirection w:val="btLr"/>
                      </w:pPr>
                    </w:p>
                    <w:p w14:paraId="1F33519E" w14:textId="0D41027F" w:rsidR="00A224BD" w:rsidRDefault="00375DE2">
                      <w:pPr>
                        <w:spacing w:before="0" w:after="0" w:line="275" w:lineRule="auto"/>
                        <w:ind w:left="-86" w:hanging="1195"/>
                        <w:jc w:val="right"/>
                        <w:textDirection w:val="btLr"/>
                      </w:pPr>
                      <w:r>
                        <w:rPr>
                          <w:b/>
                          <w:color w:val="01599D"/>
                          <w:sz w:val="24"/>
                        </w:rPr>
                        <w:t>Deadline</w:t>
                      </w:r>
                      <w:r>
                        <w:rPr>
                          <w:b/>
                          <w:color w:val="01599D"/>
                          <w:sz w:val="24"/>
                        </w:rPr>
                        <w:br/>
                      </w:r>
                      <w:r w:rsidR="004810E1">
                        <w:rPr>
                          <w:color w:val="404040"/>
                          <w:sz w:val="24"/>
                        </w:rPr>
                        <w:t>June 3</w:t>
                      </w:r>
                      <w:r>
                        <w:rPr>
                          <w:color w:val="404040"/>
                          <w:sz w:val="24"/>
                        </w:rPr>
                        <w:t>, 2022</w:t>
                      </w:r>
                    </w:p>
                    <w:p w14:paraId="0ECEDCDD" w14:textId="77777777" w:rsidR="00A224BD" w:rsidRDefault="00375DE2">
                      <w:pPr>
                        <w:spacing w:before="0" w:after="0" w:line="275" w:lineRule="auto"/>
                        <w:ind w:left="-86" w:hanging="1195"/>
                        <w:jc w:val="right"/>
                        <w:textDirection w:val="btLr"/>
                      </w:pPr>
                      <w:r>
                        <w:rPr>
                          <w:color w:val="404040"/>
                          <w:sz w:val="24"/>
                        </w:rPr>
                        <w:t>No later than 5:00 pm EST</w:t>
                      </w:r>
                    </w:p>
                    <w:p w14:paraId="30FBC22F" w14:textId="77777777" w:rsidR="00A224BD" w:rsidRDefault="00A224BD">
                      <w:pPr>
                        <w:spacing w:line="275" w:lineRule="auto"/>
                        <w:ind w:left="-90" w:hanging="1260"/>
                        <w:textDirection w:val="btLr"/>
                      </w:pPr>
                    </w:p>
                    <w:p w14:paraId="45554BE2" w14:textId="77777777" w:rsidR="00A224BD" w:rsidRDefault="00A224BD">
                      <w:pPr>
                        <w:spacing w:line="275" w:lineRule="auto"/>
                        <w:ind w:left="-90" w:hanging="1260"/>
                        <w:textDirection w:val="btLr"/>
                      </w:pPr>
                    </w:p>
                    <w:p w14:paraId="744CE987" w14:textId="77777777" w:rsidR="00A224BD" w:rsidRDefault="00A224BD">
                      <w:pPr>
                        <w:spacing w:line="275" w:lineRule="auto"/>
                        <w:ind w:left="-90" w:hanging="1260"/>
                        <w:textDirection w:val="btLr"/>
                      </w:pPr>
                    </w:p>
                    <w:p w14:paraId="45A7C45F" w14:textId="77777777" w:rsidR="00A224BD" w:rsidRDefault="00A224BD">
                      <w:pPr>
                        <w:spacing w:before="240" w:after="120" w:line="240" w:lineRule="auto"/>
                        <w:ind w:left="-90" w:hanging="1260"/>
                        <w:textDirection w:val="btLr"/>
                      </w:pPr>
                    </w:p>
                  </w:txbxContent>
                </v:textbox>
                <w10:wrap anchorx="margin" anchory="page"/>
              </v:rect>
            </w:pict>
          </mc:Fallback>
        </mc:AlternateContent>
      </w:r>
      <w:r>
        <w:br w:type="page"/>
      </w:r>
      <w:r>
        <w:rPr>
          <w:noProof/>
        </w:rPr>
        <mc:AlternateContent>
          <mc:Choice Requires="wps">
            <w:drawing>
              <wp:anchor distT="0" distB="0" distL="114300" distR="114300" simplePos="0" relativeHeight="251662336" behindDoc="0" locked="0" layoutInCell="1" hidden="0" allowOverlap="1" wp14:anchorId="0666B0D3" wp14:editId="2C9A4CFF">
                <wp:simplePos x="0" y="0"/>
                <wp:positionH relativeFrom="column">
                  <wp:posOffset>228600</wp:posOffset>
                </wp:positionH>
                <wp:positionV relativeFrom="paragraph">
                  <wp:posOffset>1435100</wp:posOffset>
                </wp:positionV>
                <wp:extent cx="5711190" cy="720090"/>
                <wp:effectExtent l="0" t="0" r="0" b="0"/>
                <wp:wrapNone/>
                <wp:docPr id="553" name="Rectangle 553"/>
                <wp:cNvGraphicFramePr/>
                <a:graphic xmlns:a="http://schemas.openxmlformats.org/drawingml/2006/main">
                  <a:graphicData uri="http://schemas.microsoft.com/office/word/2010/wordprocessingShape">
                    <wps:wsp>
                      <wps:cNvSpPr/>
                      <wps:spPr>
                        <a:xfrm>
                          <a:off x="2514218" y="3443768"/>
                          <a:ext cx="5663565" cy="6724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2E421E2" w14:textId="77777777" w:rsidR="00A224BD" w:rsidRDefault="00375DE2">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0666B0D3" id="Rectangle 553" o:spid="_x0000_s1028" style="position:absolute;margin-left:18pt;margin-top:113pt;width:449.7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" fillcolor="#1c5890">
                <v:stroke startarrowwidth="narrow" startarrowlength="short" endarrowwidth="narrow" endarrowlength="short" opacity="0" joinstyle="round"/>
                <v:textbox inset="0,0,0,0">
                  <w:txbxContent>
                    <w:p w14:paraId="42E421E2" w14:textId="77777777" w:rsidR="00A224BD" w:rsidRDefault="00375DE2">
                      <w:pPr>
                        <w:spacing w:before="0" w:after="0" w:line="240" w:lineRule="auto"/>
                        <w:jc w:val="center"/>
                        <w:textDirection w:val="btLr"/>
                      </w:pPr>
                      <w:r>
                        <w:rPr>
                          <w:b/>
                          <w:color w:val="FFFFFF"/>
                          <w:sz w:val="42"/>
                        </w:rPr>
                        <w:t>APPLICATION FOR PARTICIPATION</w:t>
                      </w:r>
                    </w:p>
                  </w:txbxContent>
                </v:textbox>
              </v:rect>
            </w:pict>
          </mc:Fallback>
        </mc:AlternateContent>
      </w:r>
    </w:p>
    <w:p w14:paraId="4966522E" w14:textId="730BFDFF" w:rsidR="00A224BD" w:rsidRDefault="00B22A21">
      <w:pPr>
        <w:tabs>
          <w:tab w:val="center" w:pos="4986"/>
        </w:tabs>
        <w:spacing w:before="0" w:after="0"/>
      </w:pPr>
      <w:r>
        <w:rPr>
          <w:noProof/>
        </w:rPr>
        <w:lastRenderedPageBreak/>
        <mc:AlternateContent>
          <mc:Choice Requires="wps">
            <w:drawing>
              <wp:anchor distT="0" distB="0" distL="114300" distR="114300" simplePos="0" relativeHeight="251663360" behindDoc="0" locked="0" layoutInCell="1" hidden="0" allowOverlap="1" wp14:anchorId="3688A1E7" wp14:editId="28BFF1FB">
                <wp:simplePos x="0" y="0"/>
                <wp:positionH relativeFrom="margin">
                  <wp:posOffset>-52070</wp:posOffset>
                </wp:positionH>
                <wp:positionV relativeFrom="page">
                  <wp:posOffset>888838</wp:posOffset>
                </wp:positionV>
                <wp:extent cx="3618865" cy="466090"/>
                <wp:effectExtent l="0" t="0" r="19685" b="10160"/>
                <wp:wrapNone/>
                <wp:docPr id="547" name="Rectangle 547"/>
                <wp:cNvGraphicFramePr/>
                <a:graphic xmlns:a="http://schemas.openxmlformats.org/drawingml/2006/main">
                  <a:graphicData uri="http://schemas.microsoft.com/office/word/2010/wordprocessingShape">
                    <wps:wsp>
                      <wps:cNvSpPr/>
                      <wps:spPr>
                        <a:xfrm>
                          <a:off x="0" y="0"/>
                          <a:ext cx="3618865" cy="46609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A8F1611" w14:textId="77777777" w:rsidR="00A224BD" w:rsidRDefault="00375DE2">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3688A1E7" id="Rectangle 547" o:spid="_x0000_s1029" style="position:absolute;margin-left:-4.1pt;margin-top:70pt;width:284.95pt;height:36.7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" fillcolor="#1c5890">
                <v:stroke startarrowwidth="narrow" startarrowlength="short" endarrowwidth="narrow" endarrowlength="short" opacity="0" joinstyle="round"/>
                <v:textbox inset="0,0,0,0">
                  <w:txbxContent>
                    <w:p w14:paraId="7A8F1611" w14:textId="77777777" w:rsidR="00A224BD" w:rsidRDefault="00375DE2">
                      <w:pPr>
                        <w:spacing w:before="0" w:after="0" w:line="240" w:lineRule="auto"/>
                        <w:jc w:val="center"/>
                        <w:textDirection w:val="btLr"/>
                      </w:pPr>
                      <w:r>
                        <w:rPr>
                          <w:b/>
                          <w:color w:val="FFFFFF"/>
                        </w:rPr>
                        <w:t>MARYLAND STATE DEPARTMENT OF EDUCATION</w:t>
                      </w:r>
                    </w:p>
                  </w:txbxContent>
                </v:textbox>
                <w10:wrap anchorx="margin" anchory="page"/>
              </v:rect>
            </w:pict>
          </mc:Fallback>
        </mc:AlternateContent>
      </w:r>
    </w:p>
    <w:p w14:paraId="756B8BD8" w14:textId="717D6802" w:rsidR="00A224BD" w:rsidRDefault="00A224BD">
      <w:pPr>
        <w:spacing w:before="0" w:after="0"/>
      </w:pPr>
    </w:p>
    <w:p w14:paraId="39E0D534" w14:textId="74E545B9" w:rsidR="00A224BD" w:rsidRDefault="00A224BD">
      <w:pPr>
        <w:spacing w:before="0" w:after="0" w:line="240" w:lineRule="auto"/>
      </w:pPr>
    </w:p>
    <w:p w14:paraId="01600FED" w14:textId="2C241E07" w:rsidR="00A224BD" w:rsidRDefault="00B22A21">
      <w:pPr>
        <w:spacing w:before="0" w:after="0"/>
      </w:pPr>
      <w:r>
        <w:rPr>
          <w:noProof/>
        </w:rPr>
        <mc:AlternateContent>
          <mc:Choice Requires="wps">
            <w:drawing>
              <wp:anchor distT="0" distB="0" distL="114300" distR="114300" simplePos="0" relativeHeight="251664384" behindDoc="0" locked="0" layoutInCell="1" hidden="0" allowOverlap="1" wp14:anchorId="54EF46CA" wp14:editId="62FD215D">
                <wp:simplePos x="0" y="0"/>
                <wp:positionH relativeFrom="column">
                  <wp:posOffset>2629167</wp:posOffset>
                </wp:positionH>
                <wp:positionV relativeFrom="paragraph">
                  <wp:posOffset>15255</wp:posOffset>
                </wp:positionV>
                <wp:extent cx="85060" cy="7773345"/>
                <wp:effectExtent l="0" t="0" r="29845" b="18415"/>
                <wp:wrapNone/>
                <wp:docPr id="548" name="Straight Arrow Connector 548"/>
                <wp:cNvGraphicFramePr/>
                <a:graphic xmlns:a="http://schemas.openxmlformats.org/drawingml/2006/main">
                  <a:graphicData uri="http://schemas.microsoft.com/office/word/2010/wordprocessingShape">
                    <wps:wsp>
                      <wps:cNvCnPr/>
                      <wps:spPr>
                        <a:xfrm rot="10800000" flipH="1">
                          <a:off x="0" y="0"/>
                          <a:ext cx="85060" cy="7773345"/>
                        </a:xfrm>
                        <a:prstGeom prst="straightConnector1">
                          <a:avLst/>
                        </a:prstGeom>
                        <a:noFill/>
                        <a:ln w="9525" cap="flat" cmpd="sng">
                          <a:solidFill>
                            <a:srgbClr val="7DC8E6"/>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43AA3D5" id="_x0000_t32" coordsize="21600,21600" o:spt="32" o:oned="t" path="m,l21600,21600e" filled="f">
                <v:path arrowok="t" fillok="f" o:connecttype="none"/>
                <o:lock v:ext="edit" shapetype="t"/>
              </v:shapetype>
              <v:shape id="Straight Arrow Connector 548" o:spid="_x0000_s1026" type="#_x0000_t32" style="position:absolute;margin-left:207pt;margin-top:1.2pt;width:6.7pt;height:612.05pt;rotation:18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6432" behindDoc="0" locked="0" layoutInCell="1" hidden="0" allowOverlap="1" wp14:anchorId="6A9CEF1D" wp14:editId="5024B32B">
                <wp:simplePos x="0" y="0"/>
                <wp:positionH relativeFrom="column">
                  <wp:posOffset>2802861</wp:posOffset>
                </wp:positionH>
                <wp:positionV relativeFrom="paragraph">
                  <wp:posOffset>15772</wp:posOffset>
                </wp:positionV>
                <wp:extent cx="2780030" cy="2981325"/>
                <wp:effectExtent l="0" t="0" r="0" b="0"/>
                <wp:wrapNone/>
                <wp:docPr id="549" name="Rectangle 549"/>
                <wp:cNvGraphicFramePr/>
                <a:graphic xmlns:a="http://schemas.openxmlformats.org/drawingml/2006/main">
                  <a:graphicData uri="http://schemas.microsoft.com/office/word/2010/wordprocessingShape">
                    <wps:wsp>
                      <wps:cNvSpPr/>
                      <wps:spPr>
                        <a:xfrm>
                          <a:off x="0" y="0"/>
                          <a:ext cx="2780030" cy="2981325"/>
                        </a:xfrm>
                        <a:prstGeom prst="rect">
                          <a:avLst/>
                        </a:prstGeom>
                        <a:noFill/>
                        <a:ln w="9525" cap="flat" cmpd="sng">
                          <a:solidFill>
                            <a:srgbClr val="000000">
                              <a:alpha val="0"/>
                            </a:srgbClr>
                          </a:solidFill>
                          <a:prstDash val="solid"/>
                          <a:round/>
                          <a:headEnd type="none" w="sm" len="sm"/>
                          <a:tailEnd type="none" w="sm" len="sm"/>
                        </a:ln>
                      </wps:spPr>
                      <wps:txbx>
                        <w:txbxContent>
                          <w:p w14:paraId="026527ED" w14:textId="77777777" w:rsidR="00A224BD" w:rsidRDefault="00375DE2" w:rsidP="00B22A21">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7DB95C33" w14:textId="77777777" w:rsidR="00A224BD" w:rsidRDefault="00375DE2" w:rsidP="00B22A21">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4B131E12" w14:textId="77777777" w:rsidR="00A224BD" w:rsidRDefault="00375DE2" w:rsidP="00B22A21">
                            <w:pPr>
                              <w:spacing w:line="275" w:lineRule="auto"/>
                              <w:ind w:left="-90"/>
                              <w:textDirection w:val="btLr"/>
                            </w:pPr>
                            <w:r>
                              <w:rPr>
                                <w:b/>
                                <w:color w:val="01599D"/>
                              </w:rPr>
                              <w:t xml:space="preserve">Steven Hicks </w:t>
                            </w:r>
                            <w:r>
                              <w:rPr>
                                <w:b/>
                                <w:color w:val="01599D"/>
                              </w:rPr>
                              <w:br/>
                            </w:r>
                            <w:r>
                              <w:rPr>
                                <w:color w:val="404040"/>
                              </w:rPr>
                              <w:t>Assistant State Superintendent, Division of Early Childhood Education</w:t>
                            </w:r>
                          </w:p>
                          <w:p w14:paraId="37756797" w14:textId="77777777" w:rsidR="00A224BD" w:rsidRDefault="00375DE2" w:rsidP="00B22A21">
                            <w:pPr>
                              <w:spacing w:line="275" w:lineRule="auto"/>
                              <w:ind w:left="-90"/>
                              <w:textDirection w:val="btLr"/>
                            </w:pPr>
                            <w:r>
                              <w:rPr>
                                <w:b/>
                                <w:color w:val="01599D"/>
                              </w:rPr>
                              <w:t>Larry Hogan</w:t>
                            </w:r>
                            <w:r>
                              <w:rPr>
                                <w:b/>
                                <w:color w:val="01599D"/>
                              </w:rPr>
                              <w:br/>
                            </w:r>
                            <w:r>
                              <w:rPr>
                                <w:color w:val="404040"/>
                              </w:rPr>
                              <w:t>Governor</w:t>
                            </w:r>
                          </w:p>
                          <w:p w14:paraId="2E13D789" w14:textId="77777777" w:rsidR="00A224BD" w:rsidRDefault="00A224BD" w:rsidP="00B22A21">
                            <w:pPr>
                              <w:spacing w:line="275" w:lineRule="auto"/>
                              <w:ind w:left="-90"/>
                              <w:textDirection w:val="btLr"/>
                            </w:pPr>
                          </w:p>
                          <w:p w14:paraId="4A4067C7" w14:textId="77777777" w:rsidR="00A224BD" w:rsidRDefault="00A224BD" w:rsidP="00B22A21">
                            <w:pPr>
                              <w:spacing w:line="275" w:lineRule="auto"/>
                              <w:ind w:left="-90"/>
                              <w:textDirection w:val="btLr"/>
                            </w:pPr>
                          </w:p>
                          <w:p w14:paraId="23DA224C" w14:textId="77777777" w:rsidR="00A224BD" w:rsidRDefault="00A224BD" w:rsidP="00B22A21">
                            <w:pPr>
                              <w:spacing w:line="275" w:lineRule="auto"/>
                              <w:ind w:left="-90"/>
                              <w:textDirection w:val="btLr"/>
                            </w:pPr>
                          </w:p>
                          <w:p w14:paraId="026291C2" w14:textId="77777777" w:rsidR="00A224BD" w:rsidRDefault="00A224BD" w:rsidP="00B22A21">
                            <w:pPr>
                              <w:spacing w:before="240" w:after="120" w:line="240" w:lineRule="auto"/>
                              <w:ind w:left="-90"/>
                              <w:textDirection w:val="btLr"/>
                            </w:pPr>
                          </w:p>
                          <w:p w14:paraId="1A7E7248" w14:textId="77777777" w:rsidR="00A224BD" w:rsidRDefault="00A224BD" w:rsidP="00B22A21">
                            <w:pPr>
                              <w:spacing w:before="240" w:after="120" w:line="240" w:lineRule="auto"/>
                              <w:ind w:left="-90"/>
                              <w:textDirection w:val="btLr"/>
                            </w:pPr>
                          </w:p>
                        </w:txbxContent>
                      </wps:txbx>
                      <wps:bodyPr spcFirstLastPara="1" wrap="square" lIns="91425" tIns="45700" rIns="91425" bIns="45700" anchor="t" anchorCtr="0">
                        <a:noAutofit/>
                      </wps:bodyPr>
                    </wps:wsp>
                  </a:graphicData>
                </a:graphic>
              </wp:anchor>
            </w:drawing>
          </mc:Choice>
          <mc:Fallback>
            <w:pict>
              <v:rect w14:anchorId="6A9CEF1D" id="Rectangle 549" o:spid="_x0000_s1030" style="position:absolute;margin-left:220.7pt;margin-top:1.25pt;width:218.9pt;height:23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" filled="f">
                <v:stroke startarrowwidth="narrow" startarrowlength="short" endarrowwidth="narrow" endarrowlength="short" opacity="0" joinstyle="round"/>
                <v:textbox inset="2.53958mm,1.2694mm,2.53958mm,1.2694mm">
                  <w:txbxContent>
                    <w:p w14:paraId="026527ED" w14:textId="77777777" w:rsidR="00A224BD" w:rsidRDefault="00375DE2" w:rsidP="00B22A21">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7DB95C33" w14:textId="77777777" w:rsidR="00A224BD" w:rsidRDefault="00375DE2" w:rsidP="00B22A21">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4B131E12" w14:textId="77777777" w:rsidR="00A224BD" w:rsidRDefault="00375DE2" w:rsidP="00B22A21">
                      <w:pPr>
                        <w:spacing w:line="275" w:lineRule="auto"/>
                        <w:ind w:left="-90"/>
                        <w:textDirection w:val="btLr"/>
                      </w:pPr>
                      <w:r>
                        <w:rPr>
                          <w:b/>
                          <w:color w:val="01599D"/>
                        </w:rPr>
                        <w:t xml:space="preserve">Steven Hicks </w:t>
                      </w:r>
                      <w:r>
                        <w:rPr>
                          <w:b/>
                          <w:color w:val="01599D"/>
                        </w:rPr>
                        <w:br/>
                      </w:r>
                      <w:r>
                        <w:rPr>
                          <w:color w:val="404040"/>
                        </w:rPr>
                        <w:t>Assistant State Superintendent, Division of Early Childhood Education</w:t>
                      </w:r>
                    </w:p>
                    <w:p w14:paraId="37756797" w14:textId="77777777" w:rsidR="00A224BD" w:rsidRDefault="00375DE2" w:rsidP="00B22A21">
                      <w:pPr>
                        <w:spacing w:line="275" w:lineRule="auto"/>
                        <w:ind w:left="-90"/>
                        <w:textDirection w:val="btLr"/>
                      </w:pPr>
                      <w:r>
                        <w:rPr>
                          <w:b/>
                          <w:color w:val="01599D"/>
                        </w:rPr>
                        <w:t>Larry Hogan</w:t>
                      </w:r>
                      <w:r>
                        <w:rPr>
                          <w:b/>
                          <w:color w:val="01599D"/>
                        </w:rPr>
                        <w:br/>
                      </w:r>
                      <w:r>
                        <w:rPr>
                          <w:color w:val="404040"/>
                        </w:rPr>
                        <w:t>Governor</w:t>
                      </w:r>
                    </w:p>
                    <w:p w14:paraId="2E13D789" w14:textId="77777777" w:rsidR="00A224BD" w:rsidRDefault="00A224BD" w:rsidP="00B22A21">
                      <w:pPr>
                        <w:spacing w:line="275" w:lineRule="auto"/>
                        <w:ind w:left="-90"/>
                        <w:textDirection w:val="btLr"/>
                      </w:pPr>
                    </w:p>
                    <w:p w14:paraId="4A4067C7" w14:textId="77777777" w:rsidR="00A224BD" w:rsidRDefault="00A224BD" w:rsidP="00B22A21">
                      <w:pPr>
                        <w:spacing w:line="275" w:lineRule="auto"/>
                        <w:ind w:left="-90"/>
                        <w:textDirection w:val="btLr"/>
                      </w:pPr>
                    </w:p>
                    <w:p w14:paraId="23DA224C" w14:textId="77777777" w:rsidR="00A224BD" w:rsidRDefault="00A224BD" w:rsidP="00B22A21">
                      <w:pPr>
                        <w:spacing w:line="275" w:lineRule="auto"/>
                        <w:ind w:left="-90"/>
                        <w:textDirection w:val="btLr"/>
                      </w:pPr>
                    </w:p>
                    <w:p w14:paraId="026291C2" w14:textId="77777777" w:rsidR="00A224BD" w:rsidRDefault="00A224BD" w:rsidP="00B22A21">
                      <w:pPr>
                        <w:spacing w:before="240" w:after="120" w:line="240" w:lineRule="auto"/>
                        <w:ind w:left="-90"/>
                        <w:textDirection w:val="btLr"/>
                      </w:pPr>
                    </w:p>
                    <w:p w14:paraId="1A7E7248" w14:textId="77777777" w:rsidR="00A224BD" w:rsidRDefault="00A224BD" w:rsidP="00B22A21">
                      <w:pPr>
                        <w:spacing w:before="240" w:after="120" w:line="240" w:lineRule="auto"/>
                        <w:ind w:left="-90"/>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169CF6D" wp14:editId="61E6E452">
                <wp:simplePos x="0" y="0"/>
                <wp:positionH relativeFrom="column">
                  <wp:posOffset>34822</wp:posOffset>
                </wp:positionH>
                <wp:positionV relativeFrom="paragraph">
                  <wp:posOffset>15255</wp:posOffset>
                </wp:positionV>
                <wp:extent cx="5788025" cy="45719"/>
                <wp:effectExtent l="0" t="0" r="22225" b="31115"/>
                <wp:wrapNone/>
                <wp:docPr id="551" name="Straight Arrow Connector 551"/>
                <wp:cNvGraphicFramePr/>
                <a:graphic xmlns:a="http://schemas.openxmlformats.org/drawingml/2006/main">
                  <a:graphicData uri="http://schemas.microsoft.com/office/word/2010/wordprocessingShape">
                    <wps:wsp>
                      <wps:cNvCnPr/>
                      <wps:spPr>
                        <a:xfrm>
                          <a:off x="0" y="0"/>
                          <a:ext cx="5788025" cy="45719"/>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7C9FAF7" id="Straight Arrow Connector 551" o:spid="_x0000_s1026" type="#_x0000_t32" style="position:absolute;margin-left:2.75pt;margin-top:1.2pt;width:455.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" strokecolor="#01599d">
                <v:stroke startarrowwidth="narrow" startarrowlength="short" endarrowwidth="narrow" endarrowlength="short" joinstyle="miter"/>
              </v:shape>
            </w:pict>
          </mc:Fallback>
        </mc:AlternateContent>
      </w:r>
    </w:p>
    <w:p w14:paraId="5D4F9704" w14:textId="5C43315E" w:rsidR="00A224BD" w:rsidRDefault="00375DE2">
      <w:pPr>
        <w:spacing w:before="0" w:after="0"/>
      </w:pPr>
      <w:r>
        <w:br/>
      </w:r>
    </w:p>
    <w:p w14:paraId="51615CD4" w14:textId="77777777" w:rsidR="00A224BD" w:rsidRDefault="00A224BD">
      <w:pPr>
        <w:spacing w:before="0" w:after="0"/>
        <w:ind w:left="3150" w:firstLine="1170"/>
      </w:pPr>
    </w:p>
    <w:p w14:paraId="1F33174C" w14:textId="77777777" w:rsidR="00A224BD" w:rsidRDefault="00A224BD">
      <w:pPr>
        <w:spacing w:before="0" w:after="0"/>
      </w:pPr>
    </w:p>
    <w:p w14:paraId="06116FC4" w14:textId="1F4125D1" w:rsidR="00A224BD" w:rsidRDefault="00B22A21">
      <w:pPr>
        <w:spacing w:before="0" w:after="0" w:line="240" w:lineRule="auto"/>
        <w:sectPr w:rsidR="00A224BD">
          <w:headerReference w:type="even" r:id="rId9"/>
          <w:headerReference w:type="default" r:id="rId10"/>
          <w:footerReference w:type="even" r:id="rId11"/>
          <w:footerReference w:type="default" r:id="rId12"/>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8480" behindDoc="0" locked="0" layoutInCell="1" hidden="0" allowOverlap="1" wp14:anchorId="060A405A" wp14:editId="6D7AB7A2">
                <wp:simplePos x="0" y="0"/>
                <wp:positionH relativeFrom="column">
                  <wp:posOffset>-135299</wp:posOffset>
                </wp:positionH>
                <wp:positionV relativeFrom="paragraph">
                  <wp:posOffset>2103873</wp:posOffset>
                </wp:positionV>
                <wp:extent cx="6018530" cy="45719"/>
                <wp:effectExtent l="0" t="0" r="20320" b="31115"/>
                <wp:wrapNone/>
                <wp:docPr id="546" name="Straight Arrow Connector 546"/>
                <wp:cNvGraphicFramePr/>
                <a:graphic xmlns:a="http://schemas.openxmlformats.org/drawingml/2006/main">
                  <a:graphicData uri="http://schemas.microsoft.com/office/word/2010/wordprocessingShape">
                    <wps:wsp>
                      <wps:cNvCnPr/>
                      <wps:spPr>
                        <a:xfrm>
                          <a:off x="0" y="0"/>
                          <a:ext cx="6018530" cy="45719"/>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49F18BA" id="Straight Arrow Connector 546" o:spid="_x0000_s1026" type="#_x0000_t32" style="position:absolute;margin-left:-10.65pt;margin-top:165.65pt;width:473.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" strokecolor="#01599d">
                <v:stroke startarrowwidth="narrow" startarrowlength="short" endarrowwidth="narrow" endarrowlength="short" joinstyle="miter"/>
              </v:shape>
            </w:pict>
          </mc:Fallback>
        </mc:AlternateContent>
      </w:r>
      <w:r w:rsidR="00375DE2">
        <w:br w:type="page"/>
      </w:r>
      <w:r w:rsidR="00375DE2">
        <w:rPr>
          <w:noProof/>
        </w:rPr>
        <mc:AlternateContent>
          <mc:Choice Requires="wps">
            <w:drawing>
              <wp:anchor distT="0" distB="0" distL="114300" distR="114300" simplePos="0" relativeHeight="251667456" behindDoc="0" locked="0" layoutInCell="1" hidden="0" allowOverlap="1" wp14:anchorId="63D8155D" wp14:editId="422181F0">
                <wp:simplePos x="0" y="0"/>
                <wp:positionH relativeFrom="column">
                  <wp:posOffset>-139699</wp:posOffset>
                </wp:positionH>
                <wp:positionV relativeFrom="paragraph">
                  <wp:posOffset>1676400</wp:posOffset>
                </wp:positionV>
                <wp:extent cx="2990850" cy="476250"/>
                <wp:effectExtent l="0" t="0" r="0" b="0"/>
                <wp:wrapNone/>
                <wp:docPr id="555" name="Rectangle 555"/>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58D5071" w14:textId="77777777" w:rsidR="00A224BD" w:rsidRDefault="00375DE2">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63D8155D" id="Rectangle 555" o:spid="_x0000_s1031" style="position:absolute;margin-left:-11pt;margin-top:132pt;width:235.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" fillcolor="#1c5890">
                <v:stroke startarrowwidth="narrow" startarrowlength="short" endarrowwidth="narrow" endarrowlength="short" opacity="0" joinstyle="round"/>
                <v:textbox inset="0,0,0,0">
                  <w:txbxContent>
                    <w:p w14:paraId="258D5071" w14:textId="77777777" w:rsidR="00A224BD" w:rsidRDefault="00375DE2">
                      <w:pPr>
                        <w:spacing w:before="0" w:after="0" w:line="240" w:lineRule="auto"/>
                        <w:jc w:val="center"/>
                        <w:textDirection w:val="btLr"/>
                      </w:pPr>
                      <w:r>
                        <w:rPr>
                          <w:b/>
                          <w:color w:val="FFFFFF"/>
                        </w:rPr>
                        <w:t>MARYLAND STATE BOARD OF EDUCATION</w:t>
                      </w:r>
                    </w:p>
                  </w:txbxContent>
                </v:textbox>
              </v:rect>
            </w:pict>
          </mc:Fallback>
        </mc:AlternateContent>
      </w:r>
      <w:r w:rsidR="00375DE2">
        <w:rPr>
          <w:noProof/>
        </w:rPr>
        <mc:AlternateContent>
          <mc:Choice Requires="wps">
            <w:drawing>
              <wp:anchor distT="0" distB="0" distL="114300" distR="114300" simplePos="0" relativeHeight="251669504" behindDoc="0" locked="0" layoutInCell="1" hidden="0" allowOverlap="1" wp14:anchorId="64FAA58D" wp14:editId="7EAE0D7A">
                <wp:simplePos x="0" y="0"/>
                <wp:positionH relativeFrom="column">
                  <wp:posOffset>2717800</wp:posOffset>
                </wp:positionH>
                <wp:positionV relativeFrom="paragraph">
                  <wp:posOffset>2133600</wp:posOffset>
                </wp:positionV>
                <wp:extent cx="2780030" cy="4683760"/>
                <wp:effectExtent l="0" t="0" r="0" b="0"/>
                <wp:wrapNone/>
                <wp:docPr id="550" name="Rectangle 550"/>
                <wp:cNvGraphicFramePr/>
                <a:graphic xmlns:a="http://schemas.openxmlformats.org/drawingml/2006/main">
                  <a:graphicData uri="http://schemas.microsoft.com/office/word/2010/wordprocessingShape">
                    <wps:wsp>
                      <wps:cNvSpPr/>
                      <wps:spPr>
                        <a:xfrm>
                          <a:off x="4003610" y="1485745"/>
                          <a:ext cx="2684780" cy="4588510"/>
                        </a:xfrm>
                        <a:prstGeom prst="rect">
                          <a:avLst/>
                        </a:prstGeom>
                        <a:noFill/>
                        <a:ln w="9525" cap="flat" cmpd="sng">
                          <a:solidFill>
                            <a:srgbClr val="000000">
                              <a:alpha val="0"/>
                            </a:srgbClr>
                          </a:solidFill>
                          <a:prstDash val="solid"/>
                          <a:round/>
                          <a:headEnd type="none" w="sm" len="sm"/>
                          <a:tailEnd type="none" w="sm" len="sm"/>
                        </a:ln>
                      </wps:spPr>
                      <wps:txbx>
                        <w:txbxContent>
                          <w:p w14:paraId="5D1C9DE2" w14:textId="77777777" w:rsidR="00A224BD" w:rsidRDefault="00375DE2" w:rsidP="00B22A21">
                            <w:pPr>
                              <w:spacing w:line="275" w:lineRule="auto"/>
                              <w:ind w:left="-90"/>
                              <w:textDirection w:val="btLr"/>
                            </w:pPr>
                            <w:r>
                              <w:rPr>
                                <w:b/>
                                <w:color w:val="01599D"/>
                              </w:rPr>
                              <w:t>Clarence C. Crawford</w:t>
                            </w:r>
                            <w:r>
                              <w:rPr>
                                <w:b/>
                                <w:color w:val="01599D"/>
                              </w:rPr>
                              <w:br/>
                            </w:r>
                            <w:r>
                              <w:rPr>
                                <w:color w:val="404040"/>
                              </w:rPr>
                              <w:t>President, Maryland State Board of Education</w:t>
                            </w:r>
                          </w:p>
                          <w:p w14:paraId="2DE1CEE1" w14:textId="77777777" w:rsidR="00A224BD" w:rsidRDefault="00375DE2" w:rsidP="00B22A21">
                            <w:pPr>
                              <w:spacing w:before="240" w:after="120" w:line="240" w:lineRule="auto"/>
                              <w:ind w:left="-90"/>
                              <w:textDirection w:val="btLr"/>
                            </w:pPr>
                            <w:r>
                              <w:rPr>
                                <w:color w:val="404040"/>
                              </w:rPr>
                              <w:t>Charles R. Dashiell, Jr., Esq. (Vice President)</w:t>
                            </w:r>
                          </w:p>
                          <w:p w14:paraId="4ACA572B" w14:textId="77777777" w:rsidR="00A224BD" w:rsidRDefault="00375DE2" w:rsidP="00B22A21">
                            <w:pPr>
                              <w:spacing w:before="240" w:after="120" w:line="240" w:lineRule="auto"/>
                              <w:ind w:left="-90"/>
                              <w:textDirection w:val="btLr"/>
                            </w:pPr>
                            <w:r>
                              <w:rPr>
                                <w:color w:val="404040"/>
                              </w:rPr>
                              <w:t>Shawn D. Bartley, Esq.</w:t>
                            </w:r>
                          </w:p>
                          <w:p w14:paraId="4F7EE6C2" w14:textId="77777777" w:rsidR="00A224BD" w:rsidRDefault="00375DE2" w:rsidP="00B22A21">
                            <w:pPr>
                              <w:spacing w:before="240" w:after="120" w:line="240" w:lineRule="auto"/>
                              <w:ind w:left="-90"/>
                              <w:textDirection w:val="btLr"/>
                            </w:pPr>
                            <w:r>
                              <w:rPr>
                                <w:color w:val="404040"/>
                              </w:rPr>
                              <w:t>Gail Bates</w:t>
                            </w:r>
                          </w:p>
                          <w:p w14:paraId="52678E05" w14:textId="77777777" w:rsidR="00A224BD" w:rsidRDefault="00375DE2" w:rsidP="00B22A21">
                            <w:pPr>
                              <w:spacing w:before="240" w:after="120" w:line="240" w:lineRule="auto"/>
                              <w:ind w:left="-90"/>
                              <w:textDirection w:val="btLr"/>
                            </w:pPr>
                            <w:r>
                              <w:rPr>
                                <w:color w:val="404040"/>
                              </w:rPr>
                              <w:t>Chuen-Chin Bianca Chang</w:t>
                            </w:r>
                          </w:p>
                          <w:p w14:paraId="69C04515" w14:textId="77777777" w:rsidR="00A224BD" w:rsidRDefault="00375DE2" w:rsidP="00B22A21">
                            <w:pPr>
                              <w:spacing w:before="240" w:after="120" w:line="240" w:lineRule="auto"/>
                              <w:ind w:left="-90"/>
                              <w:textDirection w:val="btLr"/>
                            </w:pPr>
                            <w:r>
                              <w:rPr>
                                <w:color w:val="404040"/>
                              </w:rPr>
                              <w:t>Susan J. Getty, Ed.D.</w:t>
                            </w:r>
                          </w:p>
                          <w:p w14:paraId="10272CB8" w14:textId="77777777" w:rsidR="00A224BD" w:rsidRDefault="00375DE2" w:rsidP="00B22A21">
                            <w:pPr>
                              <w:spacing w:before="240" w:after="120" w:line="240" w:lineRule="auto"/>
                              <w:ind w:left="-90"/>
                              <w:textDirection w:val="btLr"/>
                            </w:pPr>
                            <w:r>
                              <w:rPr>
                                <w:color w:val="404040"/>
                              </w:rPr>
                              <w:t xml:space="preserve">Vermelle Greene, Ph.D. </w:t>
                            </w:r>
                          </w:p>
                          <w:p w14:paraId="49EB4C82" w14:textId="77777777" w:rsidR="00A224BD" w:rsidRDefault="00375DE2" w:rsidP="00B22A21">
                            <w:pPr>
                              <w:spacing w:before="240" w:after="120" w:line="240" w:lineRule="auto"/>
                              <w:ind w:left="-90"/>
                              <w:textDirection w:val="btLr"/>
                            </w:pPr>
                            <w:r>
                              <w:rPr>
                                <w:color w:val="404040"/>
                              </w:rPr>
                              <w:t xml:space="preserve">Jean C. Halle </w:t>
                            </w:r>
                          </w:p>
                          <w:p w14:paraId="62E303DF" w14:textId="77777777" w:rsidR="00A224BD" w:rsidRDefault="00375DE2" w:rsidP="00B22A21">
                            <w:pPr>
                              <w:spacing w:before="240" w:after="120" w:line="240" w:lineRule="auto"/>
                              <w:ind w:left="-90"/>
                              <w:textDirection w:val="btLr"/>
                            </w:pPr>
                            <w:r>
                              <w:rPr>
                                <w:color w:val="404040"/>
                              </w:rPr>
                              <w:t>Dr. Joan Mele-McCarthy</w:t>
                            </w:r>
                          </w:p>
                          <w:p w14:paraId="3A186A63" w14:textId="77777777" w:rsidR="00A224BD" w:rsidRDefault="00375DE2" w:rsidP="00B22A21">
                            <w:pPr>
                              <w:spacing w:before="240" w:after="120" w:line="240" w:lineRule="auto"/>
                              <w:ind w:left="-90"/>
                              <w:textDirection w:val="btLr"/>
                            </w:pPr>
                            <w:r>
                              <w:rPr>
                                <w:color w:val="404040"/>
                              </w:rPr>
                              <w:t>Rachel L. McCusker</w:t>
                            </w:r>
                          </w:p>
                          <w:p w14:paraId="55B632C7" w14:textId="77777777" w:rsidR="00A224BD" w:rsidRDefault="00375DE2" w:rsidP="00B22A21">
                            <w:pPr>
                              <w:spacing w:before="240" w:after="120" w:line="240" w:lineRule="auto"/>
                              <w:ind w:left="-90"/>
                              <w:textDirection w:val="btLr"/>
                            </w:pPr>
                            <w:r>
                              <w:rPr>
                                <w:color w:val="404040"/>
                              </w:rPr>
                              <w:t>Lori Morrow</w:t>
                            </w:r>
                          </w:p>
                          <w:p w14:paraId="49C6DBD4" w14:textId="77777777" w:rsidR="00A224BD" w:rsidRDefault="00375DE2" w:rsidP="00B22A21">
                            <w:pPr>
                              <w:spacing w:before="240" w:after="120" w:line="240" w:lineRule="auto"/>
                              <w:ind w:left="-90"/>
                              <w:textDirection w:val="btLr"/>
                            </w:pPr>
                            <w:r>
                              <w:rPr>
                                <w:color w:val="404040"/>
                              </w:rPr>
                              <w:t>Brigadier General Warner I. Sumpter (Ret.)</w:t>
                            </w:r>
                          </w:p>
                          <w:p w14:paraId="6CEC1E31" w14:textId="77777777" w:rsidR="00A224BD" w:rsidRDefault="00375DE2" w:rsidP="00B22A21">
                            <w:pPr>
                              <w:spacing w:before="240" w:after="120" w:line="240" w:lineRule="auto"/>
                              <w:ind w:left="-90"/>
                              <w:textDirection w:val="btLr"/>
                            </w:pPr>
                            <w:r>
                              <w:rPr>
                                <w:color w:val="404040"/>
                              </w:rPr>
                              <w:t>Holly C. Wilcox, Ph.D.</w:t>
                            </w:r>
                          </w:p>
                          <w:p w14:paraId="394F3743" w14:textId="77777777" w:rsidR="00A224BD" w:rsidRDefault="00375DE2" w:rsidP="00B22A21">
                            <w:pPr>
                              <w:spacing w:before="240" w:after="120" w:line="240" w:lineRule="auto"/>
                              <w:ind w:left="-90"/>
                              <w:textDirection w:val="btLr"/>
                            </w:pPr>
                            <w:r>
                              <w:rPr>
                                <w:color w:val="404040"/>
                              </w:rPr>
                              <w:t>Kevin Bokoum (Student Member)</w:t>
                            </w:r>
                          </w:p>
                        </w:txbxContent>
                      </wps:txbx>
                      <wps:bodyPr spcFirstLastPara="1" wrap="square" lIns="91425" tIns="45700" rIns="91425" bIns="45700" anchor="t" anchorCtr="0">
                        <a:noAutofit/>
                      </wps:bodyPr>
                    </wps:wsp>
                  </a:graphicData>
                </a:graphic>
              </wp:anchor>
            </w:drawing>
          </mc:Choice>
          <mc:Fallback>
            <w:pict>
              <v:rect w14:anchorId="64FAA58D" id="Rectangle 550" o:spid="_x0000_s1032" style="position:absolute;margin-left:214pt;margin-top:168pt;width:218.9pt;height:368.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" filled="f">
                <v:stroke startarrowwidth="narrow" startarrowlength="short" endarrowwidth="narrow" endarrowlength="short" opacity="0" joinstyle="round"/>
                <v:textbox inset="2.53958mm,1.2694mm,2.53958mm,1.2694mm">
                  <w:txbxContent>
                    <w:p w14:paraId="5D1C9DE2" w14:textId="77777777" w:rsidR="00A224BD" w:rsidRDefault="00375DE2" w:rsidP="00B22A21">
                      <w:pPr>
                        <w:spacing w:line="275" w:lineRule="auto"/>
                        <w:ind w:left="-90"/>
                        <w:textDirection w:val="btLr"/>
                      </w:pPr>
                      <w:r>
                        <w:rPr>
                          <w:b/>
                          <w:color w:val="01599D"/>
                        </w:rPr>
                        <w:t>Clarence C. Crawford</w:t>
                      </w:r>
                      <w:r>
                        <w:rPr>
                          <w:b/>
                          <w:color w:val="01599D"/>
                        </w:rPr>
                        <w:br/>
                      </w:r>
                      <w:r>
                        <w:rPr>
                          <w:color w:val="404040"/>
                        </w:rPr>
                        <w:t>President, Maryland State Board of Education</w:t>
                      </w:r>
                    </w:p>
                    <w:p w14:paraId="2DE1CEE1" w14:textId="77777777" w:rsidR="00A224BD" w:rsidRDefault="00375DE2" w:rsidP="00B22A21">
                      <w:pPr>
                        <w:spacing w:before="240" w:after="120" w:line="240" w:lineRule="auto"/>
                        <w:ind w:left="-90"/>
                        <w:textDirection w:val="btLr"/>
                      </w:pPr>
                      <w:r>
                        <w:rPr>
                          <w:color w:val="404040"/>
                        </w:rPr>
                        <w:t>Charles R. Dashiell, Jr., Esq. (Vice President)</w:t>
                      </w:r>
                    </w:p>
                    <w:p w14:paraId="4ACA572B" w14:textId="77777777" w:rsidR="00A224BD" w:rsidRDefault="00375DE2" w:rsidP="00B22A21">
                      <w:pPr>
                        <w:spacing w:before="240" w:after="120" w:line="240" w:lineRule="auto"/>
                        <w:ind w:left="-90"/>
                        <w:textDirection w:val="btLr"/>
                      </w:pPr>
                      <w:r>
                        <w:rPr>
                          <w:color w:val="404040"/>
                        </w:rPr>
                        <w:t>Shawn D. Bartley, Esq.</w:t>
                      </w:r>
                    </w:p>
                    <w:p w14:paraId="4F7EE6C2" w14:textId="77777777" w:rsidR="00A224BD" w:rsidRDefault="00375DE2" w:rsidP="00B22A21">
                      <w:pPr>
                        <w:spacing w:before="240" w:after="120" w:line="240" w:lineRule="auto"/>
                        <w:ind w:left="-90"/>
                        <w:textDirection w:val="btLr"/>
                      </w:pPr>
                      <w:r>
                        <w:rPr>
                          <w:color w:val="404040"/>
                        </w:rPr>
                        <w:t>Gail Bates</w:t>
                      </w:r>
                    </w:p>
                    <w:p w14:paraId="52678E05" w14:textId="77777777" w:rsidR="00A224BD" w:rsidRDefault="00375DE2" w:rsidP="00B22A21">
                      <w:pPr>
                        <w:spacing w:before="240" w:after="120" w:line="240" w:lineRule="auto"/>
                        <w:ind w:left="-90"/>
                        <w:textDirection w:val="btLr"/>
                      </w:pPr>
                      <w:r>
                        <w:rPr>
                          <w:color w:val="404040"/>
                        </w:rPr>
                        <w:t>Chuen-Chin Bianca Chang</w:t>
                      </w:r>
                    </w:p>
                    <w:p w14:paraId="69C04515" w14:textId="77777777" w:rsidR="00A224BD" w:rsidRDefault="00375DE2" w:rsidP="00B22A21">
                      <w:pPr>
                        <w:spacing w:before="240" w:after="120" w:line="240" w:lineRule="auto"/>
                        <w:ind w:left="-90"/>
                        <w:textDirection w:val="btLr"/>
                      </w:pPr>
                      <w:r>
                        <w:rPr>
                          <w:color w:val="404040"/>
                        </w:rPr>
                        <w:t>Susan J. Getty, Ed.D.</w:t>
                      </w:r>
                    </w:p>
                    <w:p w14:paraId="10272CB8" w14:textId="77777777" w:rsidR="00A224BD" w:rsidRDefault="00375DE2" w:rsidP="00B22A21">
                      <w:pPr>
                        <w:spacing w:before="240" w:after="120" w:line="240" w:lineRule="auto"/>
                        <w:ind w:left="-90"/>
                        <w:textDirection w:val="btLr"/>
                      </w:pPr>
                      <w:r>
                        <w:rPr>
                          <w:color w:val="404040"/>
                        </w:rPr>
                        <w:t xml:space="preserve">Vermelle Greene, Ph.D. </w:t>
                      </w:r>
                    </w:p>
                    <w:p w14:paraId="49EB4C82" w14:textId="77777777" w:rsidR="00A224BD" w:rsidRDefault="00375DE2" w:rsidP="00B22A21">
                      <w:pPr>
                        <w:spacing w:before="240" w:after="120" w:line="240" w:lineRule="auto"/>
                        <w:ind w:left="-90"/>
                        <w:textDirection w:val="btLr"/>
                      </w:pPr>
                      <w:r>
                        <w:rPr>
                          <w:color w:val="404040"/>
                        </w:rPr>
                        <w:t xml:space="preserve">Jean C. Halle </w:t>
                      </w:r>
                    </w:p>
                    <w:p w14:paraId="62E303DF" w14:textId="77777777" w:rsidR="00A224BD" w:rsidRDefault="00375DE2" w:rsidP="00B22A21">
                      <w:pPr>
                        <w:spacing w:before="240" w:after="120" w:line="240" w:lineRule="auto"/>
                        <w:ind w:left="-90"/>
                        <w:textDirection w:val="btLr"/>
                      </w:pPr>
                      <w:r>
                        <w:rPr>
                          <w:color w:val="404040"/>
                        </w:rPr>
                        <w:t>Dr. Joan Mele-McCarthy</w:t>
                      </w:r>
                    </w:p>
                    <w:p w14:paraId="3A186A63" w14:textId="77777777" w:rsidR="00A224BD" w:rsidRDefault="00375DE2" w:rsidP="00B22A21">
                      <w:pPr>
                        <w:spacing w:before="240" w:after="120" w:line="240" w:lineRule="auto"/>
                        <w:ind w:left="-90"/>
                        <w:textDirection w:val="btLr"/>
                      </w:pPr>
                      <w:r>
                        <w:rPr>
                          <w:color w:val="404040"/>
                        </w:rPr>
                        <w:t>Rachel L. McCusker</w:t>
                      </w:r>
                    </w:p>
                    <w:p w14:paraId="55B632C7" w14:textId="77777777" w:rsidR="00A224BD" w:rsidRDefault="00375DE2" w:rsidP="00B22A21">
                      <w:pPr>
                        <w:spacing w:before="240" w:after="120" w:line="240" w:lineRule="auto"/>
                        <w:ind w:left="-90"/>
                        <w:textDirection w:val="btLr"/>
                      </w:pPr>
                      <w:r>
                        <w:rPr>
                          <w:color w:val="404040"/>
                        </w:rPr>
                        <w:t>Lori Morrow</w:t>
                      </w:r>
                    </w:p>
                    <w:p w14:paraId="49C6DBD4" w14:textId="77777777" w:rsidR="00A224BD" w:rsidRDefault="00375DE2" w:rsidP="00B22A21">
                      <w:pPr>
                        <w:spacing w:before="240" w:after="120" w:line="240" w:lineRule="auto"/>
                        <w:ind w:left="-90"/>
                        <w:textDirection w:val="btLr"/>
                      </w:pPr>
                      <w:r>
                        <w:rPr>
                          <w:color w:val="404040"/>
                        </w:rPr>
                        <w:t>Brigadier General Warner I. Sumpter (Ret.)</w:t>
                      </w:r>
                    </w:p>
                    <w:p w14:paraId="6CEC1E31" w14:textId="77777777" w:rsidR="00A224BD" w:rsidRDefault="00375DE2" w:rsidP="00B22A21">
                      <w:pPr>
                        <w:spacing w:before="240" w:after="120" w:line="240" w:lineRule="auto"/>
                        <w:ind w:left="-90"/>
                        <w:textDirection w:val="btLr"/>
                      </w:pPr>
                      <w:r>
                        <w:rPr>
                          <w:color w:val="404040"/>
                        </w:rPr>
                        <w:t>Holly C. Wilcox, Ph.D.</w:t>
                      </w:r>
                    </w:p>
                    <w:p w14:paraId="394F3743" w14:textId="77777777" w:rsidR="00A224BD" w:rsidRDefault="00375DE2" w:rsidP="00B22A21">
                      <w:pPr>
                        <w:spacing w:before="240" w:after="120" w:line="240" w:lineRule="auto"/>
                        <w:ind w:left="-90"/>
                        <w:textDirection w:val="btLr"/>
                      </w:pPr>
                      <w:r>
                        <w:rPr>
                          <w:color w:val="404040"/>
                        </w:rPr>
                        <w:t>Kevin Bokoum (Student Member)</w:t>
                      </w:r>
                    </w:p>
                  </w:txbxContent>
                </v:textbox>
              </v:rect>
            </w:pict>
          </mc:Fallback>
        </mc:AlternateContent>
      </w:r>
    </w:p>
    <w:p w14:paraId="65F96BAC" w14:textId="77777777" w:rsidR="00A224BD" w:rsidRDefault="00375DE2">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rPr>
          <w:bCs w:val="0"/>
          <w:iCs w:val="0"/>
          <w:szCs w:val="22"/>
        </w:rPr>
        <w:id w:val="-1642883214"/>
        <w:docPartObj>
          <w:docPartGallery w:val="Table of Contents"/>
          <w:docPartUnique/>
        </w:docPartObj>
      </w:sdtPr>
      <w:sdtEndPr/>
      <w:sdtContent>
        <w:p w14:paraId="25FFDD39" w14:textId="7388D54F" w:rsidR="00877C30" w:rsidRDefault="00375DE2">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01438379" w:history="1">
            <w:r w:rsidR="00877C30" w:rsidRPr="00B31096">
              <w:rPr>
                <w:rStyle w:val="Hyperlink"/>
                <w:noProof/>
              </w:rPr>
              <w:t>Proposal Cover Page</w:t>
            </w:r>
            <w:r w:rsidR="00877C30">
              <w:rPr>
                <w:noProof/>
                <w:webHidden/>
              </w:rPr>
              <w:tab/>
            </w:r>
            <w:r w:rsidR="00877C30">
              <w:rPr>
                <w:noProof/>
                <w:webHidden/>
              </w:rPr>
              <w:fldChar w:fldCharType="begin"/>
            </w:r>
            <w:r w:rsidR="00877C30">
              <w:rPr>
                <w:noProof/>
                <w:webHidden/>
              </w:rPr>
              <w:instrText xml:space="preserve"> PAGEREF _Toc101438379 \h </w:instrText>
            </w:r>
            <w:r w:rsidR="00877C30">
              <w:rPr>
                <w:noProof/>
                <w:webHidden/>
              </w:rPr>
            </w:r>
            <w:r w:rsidR="00877C30">
              <w:rPr>
                <w:noProof/>
                <w:webHidden/>
              </w:rPr>
              <w:fldChar w:fldCharType="separate"/>
            </w:r>
            <w:r w:rsidR="00877C30">
              <w:rPr>
                <w:noProof/>
                <w:webHidden/>
              </w:rPr>
              <w:t>3</w:t>
            </w:r>
            <w:r w:rsidR="00877C30">
              <w:rPr>
                <w:noProof/>
                <w:webHidden/>
              </w:rPr>
              <w:fldChar w:fldCharType="end"/>
            </w:r>
          </w:hyperlink>
        </w:p>
        <w:p w14:paraId="63D6AC32" w14:textId="26580D0D" w:rsidR="00877C30" w:rsidRDefault="00E11A5F">
          <w:pPr>
            <w:pStyle w:val="TOC1"/>
            <w:rPr>
              <w:rFonts w:asciiTheme="minorHAnsi" w:eastAsiaTheme="minorEastAsia" w:hAnsiTheme="minorHAnsi" w:cstheme="minorBidi"/>
              <w:bCs w:val="0"/>
              <w:iCs w:val="0"/>
              <w:noProof/>
              <w:color w:val="auto"/>
              <w:sz w:val="22"/>
              <w:szCs w:val="22"/>
            </w:rPr>
          </w:pPr>
          <w:hyperlink w:anchor="_Toc101438380" w:history="1">
            <w:r w:rsidR="00877C30" w:rsidRPr="00B31096">
              <w:rPr>
                <w:rStyle w:val="Hyperlink"/>
                <w:noProof/>
              </w:rPr>
              <w:t>Project Abstract</w:t>
            </w:r>
            <w:r w:rsidR="00877C30">
              <w:rPr>
                <w:noProof/>
                <w:webHidden/>
              </w:rPr>
              <w:tab/>
            </w:r>
            <w:r w:rsidR="00877C30">
              <w:rPr>
                <w:noProof/>
                <w:webHidden/>
              </w:rPr>
              <w:fldChar w:fldCharType="begin"/>
            </w:r>
            <w:r w:rsidR="00877C30">
              <w:rPr>
                <w:noProof/>
                <w:webHidden/>
              </w:rPr>
              <w:instrText xml:space="preserve"> PAGEREF _Toc101438380 \h </w:instrText>
            </w:r>
            <w:r w:rsidR="00877C30">
              <w:rPr>
                <w:noProof/>
                <w:webHidden/>
              </w:rPr>
            </w:r>
            <w:r w:rsidR="00877C30">
              <w:rPr>
                <w:noProof/>
                <w:webHidden/>
              </w:rPr>
              <w:fldChar w:fldCharType="separate"/>
            </w:r>
            <w:r w:rsidR="00877C30">
              <w:rPr>
                <w:noProof/>
                <w:webHidden/>
              </w:rPr>
              <w:t>4</w:t>
            </w:r>
            <w:r w:rsidR="00877C30">
              <w:rPr>
                <w:noProof/>
                <w:webHidden/>
              </w:rPr>
              <w:fldChar w:fldCharType="end"/>
            </w:r>
          </w:hyperlink>
        </w:p>
        <w:p w14:paraId="3D98E7DC" w14:textId="380DB67A" w:rsidR="00877C30" w:rsidRDefault="00E11A5F">
          <w:pPr>
            <w:pStyle w:val="TOC1"/>
            <w:rPr>
              <w:rFonts w:asciiTheme="minorHAnsi" w:eastAsiaTheme="minorEastAsia" w:hAnsiTheme="minorHAnsi" w:cstheme="minorBidi"/>
              <w:bCs w:val="0"/>
              <w:iCs w:val="0"/>
              <w:noProof/>
              <w:color w:val="auto"/>
              <w:sz w:val="22"/>
              <w:szCs w:val="22"/>
            </w:rPr>
          </w:pPr>
          <w:hyperlink w:anchor="_Toc101438381" w:history="1">
            <w:r w:rsidR="00877C30" w:rsidRPr="00B31096">
              <w:rPr>
                <w:rStyle w:val="Hyperlink"/>
                <w:noProof/>
              </w:rPr>
              <w:t>KRA Data</w:t>
            </w:r>
            <w:r w:rsidR="00877C30">
              <w:rPr>
                <w:noProof/>
                <w:webHidden/>
              </w:rPr>
              <w:tab/>
            </w:r>
            <w:r w:rsidR="00877C30">
              <w:rPr>
                <w:noProof/>
                <w:webHidden/>
              </w:rPr>
              <w:fldChar w:fldCharType="begin"/>
            </w:r>
            <w:r w:rsidR="00877C30">
              <w:rPr>
                <w:noProof/>
                <w:webHidden/>
              </w:rPr>
              <w:instrText xml:space="preserve"> PAGEREF _Toc101438381 \h </w:instrText>
            </w:r>
            <w:r w:rsidR="00877C30">
              <w:rPr>
                <w:noProof/>
                <w:webHidden/>
              </w:rPr>
            </w:r>
            <w:r w:rsidR="00877C30">
              <w:rPr>
                <w:noProof/>
                <w:webHidden/>
              </w:rPr>
              <w:fldChar w:fldCharType="separate"/>
            </w:r>
            <w:r w:rsidR="00877C30">
              <w:rPr>
                <w:noProof/>
                <w:webHidden/>
              </w:rPr>
              <w:t>5</w:t>
            </w:r>
            <w:r w:rsidR="00877C30">
              <w:rPr>
                <w:noProof/>
                <w:webHidden/>
              </w:rPr>
              <w:fldChar w:fldCharType="end"/>
            </w:r>
          </w:hyperlink>
        </w:p>
        <w:p w14:paraId="2E03B9C4" w14:textId="16F16D9C" w:rsidR="00877C30" w:rsidRDefault="00E11A5F">
          <w:pPr>
            <w:pStyle w:val="TOC1"/>
            <w:rPr>
              <w:rFonts w:asciiTheme="minorHAnsi" w:eastAsiaTheme="minorEastAsia" w:hAnsiTheme="minorHAnsi" w:cstheme="minorBidi"/>
              <w:bCs w:val="0"/>
              <w:iCs w:val="0"/>
              <w:noProof/>
              <w:color w:val="auto"/>
              <w:sz w:val="22"/>
              <w:szCs w:val="22"/>
            </w:rPr>
          </w:pPr>
          <w:hyperlink w:anchor="_Toc101438382" w:history="1">
            <w:r w:rsidR="00877C30" w:rsidRPr="00B31096">
              <w:rPr>
                <w:rStyle w:val="Hyperlink"/>
                <w:noProof/>
              </w:rPr>
              <w:t>Goals, Outcomes and Milestones</w:t>
            </w:r>
            <w:r w:rsidR="00877C30">
              <w:rPr>
                <w:noProof/>
                <w:webHidden/>
              </w:rPr>
              <w:tab/>
            </w:r>
            <w:r w:rsidR="00877C30">
              <w:rPr>
                <w:noProof/>
                <w:webHidden/>
              </w:rPr>
              <w:fldChar w:fldCharType="begin"/>
            </w:r>
            <w:r w:rsidR="00877C30">
              <w:rPr>
                <w:noProof/>
                <w:webHidden/>
              </w:rPr>
              <w:instrText xml:space="preserve"> PAGEREF _Toc101438382 \h </w:instrText>
            </w:r>
            <w:r w:rsidR="00877C30">
              <w:rPr>
                <w:noProof/>
                <w:webHidden/>
              </w:rPr>
            </w:r>
            <w:r w:rsidR="00877C30">
              <w:rPr>
                <w:noProof/>
                <w:webHidden/>
              </w:rPr>
              <w:fldChar w:fldCharType="separate"/>
            </w:r>
            <w:r w:rsidR="00877C30">
              <w:rPr>
                <w:noProof/>
                <w:webHidden/>
              </w:rPr>
              <w:t>7</w:t>
            </w:r>
            <w:r w:rsidR="00877C30">
              <w:rPr>
                <w:noProof/>
                <w:webHidden/>
              </w:rPr>
              <w:fldChar w:fldCharType="end"/>
            </w:r>
          </w:hyperlink>
        </w:p>
        <w:p w14:paraId="5FFA5BAF" w14:textId="025F72C2" w:rsidR="00877C30" w:rsidRDefault="00E11A5F">
          <w:pPr>
            <w:pStyle w:val="TOC1"/>
            <w:rPr>
              <w:rFonts w:asciiTheme="minorHAnsi" w:eastAsiaTheme="minorEastAsia" w:hAnsiTheme="minorHAnsi" w:cstheme="minorBidi"/>
              <w:bCs w:val="0"/>
              <w:iCs w:val="0"/>
              <w:noProof/>
              <w:color w:val="auto"/>
              <w:sz w:val="22"/>
              <w:szCs w:val="22"/>
            </w:rPr>
          </w:pPr>
          <w:hyperlink w:anchor="_Toc101438383" w:history="1">
            <w:r w:rsidR="00877C30" w:rsidRPr="00B31096">
              <w:rPr>
                <w:rStyle w:val="Hyperlink"/>
                <w:noProof/>
              </w:rPr>
              <w:t>Implementation Plan</w:t>
            </w:r>
            <w:r w:rsidR="00877C30">
              <w:rPr>
                <w:noProof/>
                <w:webHidden/>
              </w:rPr>
              <w:tab/>
            </w:r>
            <w:r w:rsidR="00877C30">
              <w:rPr>
                <w:noProof/>
                <w:webHidden/>
              </w:rPr>
              <w:fldChar w:fldCharType="begin"/>
            </w:r>
            <w:r w:rsidR="00877C30">
              <w:rPr>
                <w:noProof/>
                <w:webHidden/>
              </w:rPr>
              <w:instrText xml:space="preserve"> PAGEREF _Toc101438383 \h </w:instrText>
            </w:r>
            <w:r w:rsidR="00877C30">
              <w:rPr>
                <w:noProof/>
                <w:webHidden/>
              </w:rPr>
            </w:r>
            <w:r w:rsidR="00877C30">
              <w:rPr>
                <w:noProof/>
                <w:webHidden/>
              </w:rPr>
              <w:fldChar w:fldCharType="separate"/>
            </w:r>
            <w:r w:rsidR="00877C30">
              <w:rPr>
                <w:noProof/>
                <w:webHidden/>
              </w:rPr>
              <w:t>8</w:t>
            </w:r>
            <w:r w:rsidR="00877C30">
              <w:rPr>
                <w:noProof/>
                <w:webHidden/>
              </w:rPr>
              <w:fldChar w:fldCharType="end"/>
            </w:r>
          </w:hyperlink>
        </w:p>
        <w:p w14:paraId="229C2D5B" w14:textId="50AB602B" w:rsidR="00877C30" w:rsidRDefault="00E11A5F">
          <w:pPr>
            <w:pStyle w:val="TOC2"/>
            <w:tabs>
              <w:tab w:val="left" w:pos="800"/>
              <w:tab w:val="right" w:leader="dot" w:pos="9350"/>
            </w:tabs>
            <w:rPr>
              <w:rFonts w:asciiTheme="minorHAnsi" w:eastAsiaTheme="minorEastAsia" w:hAnsiTheme="minorHAnsi" w:cstheme="minorBidi"/>
              <w:bCs w:val="0"/>
              <w:noProof/>
              <w:color w:val="auto"/>
              <w:sz w:val="22"/>
            </w:rPr>
          </w:pPr>
          <w:hyperlink w:anchor="_Toc101438384" w:history="1">
            <w:r w:rsidR="00877C30" w:rsidRPr="00B31096">
              <w:rPr>
                <w:rStyle w:val="Hyperlink"/>
                <w:noProof/>
              </w:rPr>
              <w:t>A.</w:t>
            </w:r>
            <w:r w:rsidR="00877C30">
              <w:rPr>
                <w:rFonts w:asciiTheme="minorHAnsi" w:eastAsiaTheme="minorEastAsia" w:hAnsiTheme="minorHAnsi" w:cstheme="minorBidi"/>
                <w:bCs w:val="0"/>
                <w:noProof/>
                <w:color w:val="auto"/>
                <w:sz w:val="22"/>
              </w:rPr>
              <w:tab/>
            </w:r>
            <w:r w:rsidR="00877C30" w:rsidRPr="00B31096">
              <w:rPr>
                <w:rStyle w:val="Hyperlink"/>
                <w:noProof/>
              </w:rPr>
              <w:t>Professional Learning</w:t>
            </w:r>
            <w:r w:rsidR="00877C30">
              <w:rPr>
                <w:noProof/>
                <w:webHidden/>
              </w:rPr>
              <w:tab/>
            </w:r>
            <w:r w:rsidR="00877C30">
              <w:rPr>
                <w:noProof/>
                <w:webHidden/>
              </w:rPr>
              <w:fldChar w:fldCharType="begin"/>
            </w:r>
            <w:r w:rsidR="00877C30">
              <w:rPr>
                <w:noProof/>
                <w:webHidden/>
              </w:rPr>
              <w:instrText xml:space="preserve"> PAGEREF _Toc101438384 \h </w:instrText>
            </w:r>
            <w:r w:rsidR="00877C30">
              <w:rPr>
                <w:noProof/>
                <w:webHidden/>
              </w:rPr>
            </w:r>
            <w:r w:rsidR="00877C30">
              <w:rPr>
                <w:noProof/>
                <w:webHidden/>
              </w:rPr>
              <w:fldChar w:fldCharType="separate"/>
            </w:r>
            <w:r w:rsidR="00877C30">
              <w:rPr>
                <w:noProof/>
                <w:webHidden/>
              </w:rPr>
              <w:t>8</w:t>
            </w:r>
            <w:r w:rsidR="00877C30">
              <w:rPr>
                <w:noProof/>
                <w:webHidden/>
              </w:rPr>
              <w:fldChar w:fldCharType="end"/>
            </w:r>
          </w:hyperlink>
        </w:p>
        <w:p w14:paraId="5C84BB4C" w14:textId="54E062BD" w:rsidR="00877C30" w:rsidRDefault="00E11A5F">
          <w:pPr>
            <w:pStyle w:val="TOC3"/>
            <w:tabs>
              <w:tab w:val="right" w:leader="dot" w:pos="9350"/>
            </w:tabs>
            <w:rPr>
              <w:rFonts w:eastAsiaTheme="minorEastAsia" w:cstheme="minorBidi"/>
              <w:noProof/>
              <w:color w:val="auto"/>
              <w:sz w:val="22"/>
              <w:szCs w:val="22"/>
            </w:rPr>
          </w:pPr>
          <w:hyperlink w:anchor="_Toc101438385" w:history="1">
            <w:r w:rsidR="00877C30" w:rsidRPr="00B31096">
              <w:rPr>
                <w:rStyle w:val="Hyperlink"/>
                <w:noProof/>
              </w:rPr>
              <w:t>KRA Professional Learning</w:t>
            </w:r>
            <w:r w:rsidR="00877C30">
              <w:rPr>
                <w:noProof/>
                <w:webHidden/>
              </w:rPr>
              <w:tab/>
            </w:r>
            <w:r w:rsidR="00877C30">
              <w:rPr>
                <w:noProof/>
                <w:webHidden/>
              </w:rPr>
              <w:fldChar w:fldCharType="begin"/>
            </w:r>
            <w:r w:rsidR="00877C30">
              <w:rPr>
                <w:noProof/>
                <w:webHidden/>
              </w:rPr>
              <w:instrText xml:space="preserve"> PAGEREF _Toc101438385 \h </w:instrText>
            </w:r>
            <w:r w:rsidR="00877C30">
              <w:rPr>
                <w:noProof/>
                <w:webHidden/>
              </w:rPr>
            </w:r>
            <w:r w:rsidR="00877C30">
              <w:rPr>
                <w:noProof/>
                <w:webHidden/>
              </w:rPr>
              <w:fldChar w:fldCharType="separate"/>
            </w:r>
            <w:r w:rsidR="00877C30">
              <w:rPr>
                <w:noProof/>
                <w:webHidden/>
              </w:rPr>
              <w:t>8</w:t>
            </w:r>
            <w:r w:rsidR="00877C30">
              <w:rPr>
                <w:noProof/>
                <w:webHidden/>
              </w:rPr>
              <w:fldChar w:fldCharType="end"/>
            </w:r>
          </w:hyperlink>
        </w:p>
        <w:p w14:paraId="6B123823" w14:textId="7F8A1597" w:rsidR="00877C30" w:rsidRDefault="00E11A5F">
          <w:pPr>
            <w:pStyle w:val="TOC3"/>
            <w:tabs>
              <w:tab w:val="right" w:leader="dot" w:pos="9350"/>
            </w:tabs>
            <w:rPr>
              <w:rFonts w:eastAsiaTheme="minorEastAsia" w:cstheme="minorBidi"/>
              <w:noProof/>
              <w:color w:val="auto"/>
              <w:sz w:val="22"/>
              <w:szCs w:val="22"/>
            </w:rPr>
          </w:pPr>
          <w:hyperlink w:anchor="_Toc101438386" w:history="1">
            <w:r w:rsidR="00877C30" w:rsidRPr="00B31096">
              <w:rPr>
                <w:rStyle w:val="Hyperlink"/>
                <w:noProof/>
              </w:rPr>
              <w:t>ELA Professional Learning</w:t>
            </w:r>
            <w:r w:rsidR="00877C30">
              <w:rPr>
                <w:noProof/>
                <w:webHidden/>
              </w:rPr>
              <w:tab/>
            </w:r>
            <w:r w:rsidR="00877C30">
              <w:rPr>
                <w:noProof/>
                <w:webHidden/>
              </w:rPr>
              <w:fldChar w:fldCharType="begin"/>
            </w:r>
            <w:r w:rsidR="00877C30">
              <w:rPr>
                <w:noProof/>
                <w:webHidden/>
              </w:rPr>
              <w:instrText xml:space="preserve"> PAGEREF _Toc101438386 \h </w:instrText>
            </w:r>
            <w:r w:rsidR="00877C30">
              <w:rPr>
                <w:noProof/>
                <w:webHidden/>
              </w:rPr>
            </w:r>
            <w:r w:rsidR="00877C30">
              <w:rPr>
                <w:noProof/>
                <w:webHidden/>
              </w:rPr>
              <w:fldChar w:fldCharType="separate"/>
            </w:r>
            <w:r w:rsidR="00877C30">
              <w:rPr>
                <w:noProof/>
                <w:webHidden/>
              </w:rPr>
              <w:t>8</w:t>
            </w:r>
            <w:r w:rsidR="00877C30">
              <w:rPr>
                <w:noProof/>
                <w:webHidden/>
              </w:rPr>
              <w:fldChar w:fldCharType="end"/>
            </w:r>
          </w:hyperlink>
        </w:p>
        <w:p w14:paraId="35007546" w14:textId="1672C67E" w:rsidR="00877C30" w:rsidRDefault="00E11A5F">
          <w:pPr>
            <w:pStyle w:val="TOC3"/>
            <w:tabs>
              <w:tab w:val="right" w:leader="dot" w:pos="9350"/>
            </w:tabs>
            <w:rPr>
              <w:rFonts w:eastAsiaTheme="minorEastAsia" w:cstheme="minorBidi"/>
              <w:noProof/>
              <w:color w:val="auto"/>
              <w:sz w:val="22"/>
              <w:szCs w:val="22"/>
            </w:rPr>
          </w:pPr>
          <w:hyperlink w:anchor="_Toc101438387" w:history="1">
            <w:r w:rsidR="00877C30" w:rsidRPr="00B31096">
              <w:rPr>
                <w:rStyle w:val="Hyperlink"/>
                <w:noProof/>
              </w:rPr>
              <w:t>CDA</w:t>
            </w:r>
            <w:r w:rsidR="00877C30">
              <w:rPr>
                <w:noProof/>
                <w:webHidden/>
              </w:rPr>
              <w:tab/>
            </w:r>
            <w:r w:rsidR="00877C30">
              <w:rPr>
                <w:noProof/>
                <w:webHidden/>
              </w:rPr>
              <w:fldChar w:fldCharType="begin"/>
            </w:r>
            <w:r w:rsidR="00877C30">
              <w:rPr>
                <w:noProof/>
                <w:webHidden/>
              </w:rPr>
              <w:instrText xml:space="preserve"> PAGEREF _Toc101438387 \h </w:instrText>
            </w:r>
            <w:r w:rsidR="00877C30">
              <w:rPr>
                <w:noProof/>
                <w:webHidden/>
              </w:rPr>
            </w:r>
            <w:r w:rsidR="00877C30">
              <w:rPr>
                <w:noProof/>
                <w:webHidden/>
              </w:rPr>
              <w:fldChar w:fldCharType="separate"/>
            </w:r>
            <w:r w:rsidR="00877C30">
              <w:rPr>
                <w:noProof/>
                <w:webHidden/>
              </w:rPr>
              <w:t>9</w:t>
            </w:r>
            <w:r w:rsidR="00877C30">
              <w:rPr>
                <w:noProof/>
                <w:webHidden/>
              </w:rPr>
              <w:fldChar w:fldCharType="end"/>
            </w:r>
          </w:hyperlink>
        </w:p>
        <w:p w14:paraId="6D9FE142" w14:textId="7328D5B7" w:rsidR="00877C30" w:rsidRDefault="00E11A5F">
          <w:pPr>
            <w:pStyle w:val="TOC2"/>
            <w:tabs>
              <w:tab w:val="left" w:pos="600"/>
              <w:tab w:val="right" w:leader="dot" w:pos="9350"/>
            </w:tabs>
            <w:rPr>
              <w:rFonts w:asciiTheme="minorHAnsi" w:eastAsiaTheme="minorEastAsia" w:hAnsiTheme="minorHAnsi" w:cstheme="minorBidi"/>
              <w:bCs w:val="0"/>
              <w:noProof/>
              <w:color w:val="auto"/>
              <w:sz w:val="22"/>
            </w:rPr>
          </w:pPr>
          <w:hyperlink w:anchor="_Toc101438388" w:history="1">
            <w:r w:rsidR="00877C30" w:rsidRPr="00B31096">
              <w:rPr>
                <w:rStyle w:val="Hyperlink"/>
                <w:smallCaps/>
                <w:noProof/>
              </w:rPr>
              <w:t>B.</w:t>
            </w:r>
            <w:r w:rsidR="00877C30">
              <w:rPr>
                <w:rFonts w:asciiTheme="minorHAnsi" w:eastAsiaTheme="minorEastAsia" w:hAnsiTheme="minorHAnsi" w:cstheme="minorBidi"/>
                <w:bCs w:val="0"/>
                <w:noProof/>
                <w:color w:val="auto"/>
                <w:sz w:val="22"/>
              </w:rPr>
              <w:tab/>
            </w:r>
            <w:r w:rsidR="00877C30" w:rsidRPr="00B31096">
              <w:rPr>
                <w:rStyle w:val="Hyperlink"/>
                <w:noProof/>
              </w:rPr>
              <w:t>Maryland EXCELS and Accreditation</w:t>
            </w:r>
            <w:r w:rsidR="00877C30">
              <w:rPr>
                <w:noProof/>
                <w:webHidden/>
              </w:rPr>
              <w:tab/>
            </w:r>
            <w:r w:rsidR="00877C30">
              <w:rPr>
                <w:noProof/>
                <w:webHidden/>
              </w:rPr>
              <w:fldChar w:fldCharType="begin"/>
            </w:r>
            <w:r w:rsidR="00877C30">
              <w:rPr>
                <w:noProof/>
                <w:webHidden/>
              </w:rPr>
              <w:instrText xml:space="preserve"> PAGEREF _Toc101438388 \h </w:instrText>
            </w:r>
            <w:r w:rsidR="00877C30">
              <w:rPr>
                <w:noProof/>
                <w:webHidden/>
              </w:rPr>
            </w:r>
            <w:r w:rsidR="00877C30">
              <w:rPr>
                <w:noProof/>
                <w:webHidden/>
              </w:rPr>
              <w:fldChar w:fldCharType="separate"/>
            </w:r>
            <w:r w:rsidR="00877C30">
              <w:rPr>
                <w:noProof/>
                <w:webHidden/>
              </w:rPr>
              <w:t>9</w:t>
            </w:r>
            <w:r w:rsidR="00877C30">
              <w:rPr>
                <w:noProof/>
                <w:webHidden/>
              </w:rPr>
              <w:fldChar w:fldCharType="end"/>
            </w:r>
          </w:hyperlink>
        </w:p>
        <w:p w14:paraId="29919139" w14:textId="7414F722" w:rsidR="00877C30" w:rsidRDefault="00E11A5F">
          <w:pPr>
            <w:pStyle w:val="TOC2"/>
            <w:tabs>
              <w:tab w:val="left" w:pos="800"/>
              <w:tab w:val="right" w:leader="dot" w:pos="9350"/>
            </w:tabs>
            <w:rPr>
              <w:rFonts w:asciiTheme="minorHAnsi" w:eastAsiaTheme="minorEastAsia" w:hAnsiTheme="minorHAnsi" w:cstheme="minorBidi"/>
              <w:bCs w:val="0"/>
              <w:noProof/>
              <w:color w:val="auto"/>
              <w:sz w:val="22"/>
            </w:rPr>
          </w:pPr>
          <w:hyperlink w:anchor="_Toc101438389" w:history="1">
            <w:r w:rsidR="00877C30" w:rsidRPr="00B31096">
              <w:rPr>
                <w:rStyle w:val="Hyperlink"/>
                <w:noProof/>
              </w:rPr>
              <w:t>C.</w:t>
            </w:r>
            <w:r w:rsidR="00877C30">
              <w:rPr>
                <w:rFonts w:asciiTheme="minorHAnsi" w:eastAsiaTheme="minorEastAsia" w:hAnsiTheme="minorHAnsi" w:cstheme="minorBidi"/>
                <w:bCs w:val="0"/>
                <w:noProof/>
                <w:color w:val="auto"/>
                <w:sz w:val="22"/>
              </w:rPr>
              <w:tab/>
            </w:r>
            <w:r w:rsidR="00877C30" w:rsidRPr="00B31096">
              <w:rPr>
                <w:rStyle w:val="Hyperlink"/>
                <w:noProof/>
              </w:rPr>
              <w:t>Prekindergarten Mixed Delivery System</w:t>
            </w:r>
            <w:r w:rsidR="00877C30">
              <w:rPr>
                <w:noProof/>
                <w:webHidden/>
              </w:rPr>
              <w:tab/>
            </w:r>
            <w:r w:rsidR="00877C30">
              <w:rPr>
                <w:noProof/>
                <w:webHidden/>
              </w:rPr>
              <w:fldChar w:fldCharType="begin"/>
            </w:r>
            <w:r w:rsidR="00877C30">
              <w:rPr>
                <w:noProof/>
                <w:webHidden/>
              </w:rPr>
              <w:instrText xml:space="preserve"> PAGEREF _Toc101438389 \h </w:instrText>
            </w:r>
            <w:r w:rsidR="00877C30">
              <w:rPr>
                <w:noProof/>
                <w:webHidden/>
              </w:rPr>
            </w:r>
            <w:r w:rsidR="00877C30">
              <w:rPr>
                <w:noProof/>
                <w:webHidden/>
              </w:rPr>
              <w:fldChar w:fldCharType="separate"/>
            </w:r>
            <w:r w:rsidR="00877C30">
              <w:rPr>
                <w:noProof/>
                <w:webHidden/>
              </w:rPr>
              <w:t>9</w:t>
            </w:r>
            <w:r w:rsidR="00877C30">
              <w:rPr>
                <w:noProof/>
                <w:webHidden/>
              </w:rPr>
              <w:fldChar w:fldCharType="end"/>
            </w:r>
          </w:hyperlink>
        </w:p>
        <w:p w14:paraId="507CEF14" w14:textId="5752B923" w:rsidR="00877C30" w:rsidRDefault="00E11A5F">
          <w:pPr>
            <w:pStyle w:val="TOC1"/>
            <w:rPr>
              <w:rFonts w:asciiTheme="minorHAnsi" w:eastAsiaTheme="minorEastAsia" w:hAnsiTheme="minorHAnsi" w:cstheme="minorBidi"/>
              <w:bCs w:val="0"/>
              <w:iCs w:val="0"/>
              <w:noProof/>
              <w:color w:val="auto"/>
              <w:sz w:val="22"/>
              <w:szCs w:val="22"/>
            </w:rPr>
          </w:pPr>
          <w:hyperlink w:anchor="_Toc101438390" w:history="1">
            <w:r w:rsidR="00877C30" w:rsidRPr="00B31096">
              <w:rPr>
                <w:rStyle w:val="Hyperlink"/>
                <w:noProof/>
                <w:highlight w:val="white"/>
              </w:rPr>
              <w:t>Timeline</w:t>
            </w:r>
            <w:r w:rsidR="00877C30">
              <w:rPr>
                <w:noProof/>
                <w:webHidden/>
              </w:rPr>
              <w:tab/>
            </w:r>
            <w:r w:rsidR="00877C30">
              <w:rPr>
                <w:noProof/>
                <w:webHidden/>
              </w:rPr>
              <w:fldChar w:fldCharType="begin"/>
            </w:r>
            <w:r w:rsidR="00877C30">
              <w:rPr>
                <w:noProof/>
                <w:webHidden/>
              </w:rPr>
              <w:instrText xml:space="preserve"> PAGEREF _Toc101438390 \h </w:instrText>
            </w:r>
            <w:r w:rsidR="00877C30">
              <w:rPr>
                <w:noProof/>
                <w:webHidden/>
              </w:rPr>
            </w:r>
            <w:r w:rsidR="00877C30">
              <w:rPr>
                <w:noProof/>
                <w:webHidden/>
              </w:rPr>
              <w:fldChar w:fldCharType="separate"/>
            </w:r>
            <w:r w:rsidR="00877C30">
              <w:rPr>
                <w:noProof/>
                <w:webHidden/>
              </w:rPr>
              <w:t>10</w:t>
            </w:r>
            <w:r w:rsidR="00877C30">
              <w:rPr>
                <w:noProof/>
                <w:webHidden/>
              </w:rPr>
              <w:fldChar w:fldCharType="end"/>
            </w:r>
          </w:hyperlink>
        </w:p>
        <w:p w14:paraId="63ECB505" w14:textId="5C16F223" w:rsidR="00877C30" w:rsidRDefault="00E11A5F">
          <w:pPr>
            <w:pStyle w:val="TOC1"/>
            <w:rPr>
              <w:rFonts w:asciiTheme="minorHAnsi" w:eastAsiaTheme="minorEastAsia" w:hAnsiTheme="minorHAnsi" w:cstheme="minorBidi"/>
              <w:bCs w:val="0"/>
              <w:iCs w:val="0"/>
              <w:noProof/>
              <w:color w:val="auto"/>
              <w:sz w:val="22"/>
              <w:szCs w:val="22"/>
            </w:rPr>
          </w:pPr>
          <w:hyperlink w:anchor="_Toc101438391" w:history="1">
            <w:r w:rsidR="00877C30" w:rsidRPr="00B31096">
              <w:rPr>
                <w:rStyle w:val="Hyperlink"/>
                <w:noProof/>
              </w:rPr>
              <w:t>Management Plan and Key Personnel</w:t>
            </w:r>
            <w:r w:rsidR="00877C30">
              <w:rPr>
                <w:noProof/>
                <w:webHidden/>
              </w:rPr>
              <w:tab/>
            </w:r>
            <w:r w:rsidR="00877C30">
              <w:rPr>
                <w:noProof/>
                <w:webHidden/>
              </w:rPr>
              <w:fldChar w:fldCharType="begin"/>
            </w:r>
            <w:r w:rsidR="00877C30">
              <w:rPr>
                <w:noProof/>
                <w:webHidden/>
              </w:rPr>
              <w:instrText xml:space="preserve"> PAGEREF _Toc101438391 \h </w:instrText>
            </w:r>
            <w:r w:rsidR="00877C30">
              <w:rPr>
                <w:noProof/>
                <w:webHidden/>
              </w:rPr>
            </w:r>
            <w:r w:rsidR="00877C30">
              <w:rPr>
                <w:noProof/>
                <w:webHidden/>
              </w:rPr>
              <w:fldChar w:fldCharType="separate"/>
            </w:r>
            <w:r w:rsidR="00877C30">
              <w:rPr>
                <w:noProof/>
                <w:webHidden/>
              </w:rPr>
              <w:t>10</w:t>
            </w:r>
            <w:r w:rsidR="00877C30">
              <w:rPr>
                <w:noProof/>
                <w:webHidden/>
              </w:rPr>
              <w:fldChar w:fldCharType="end"/>
            </w:r>
          </w:hyperlink>
        </w:p>
        <w:p w14:paraId="0AE96A18" w14:textId="1F2DDA19" w:rsidR="00877C30" w:rsidRDefault="00E11A5F">
          <w:pPr>
            <w:pStyle w:val="TOC1"/>
            <w:rPr>
              <w:rFonts w:asciiTheme="minorHAnsi" w:eastAsiaTheme="minorEastAsia" w:hAnsiTheme="minorHAnsi" w:cstheme="minorBidi"/>
              <w:bCs w:val="0"/>
              <w:iCs w:val="0"/>
              <w:noProof/>
              <w:color w:val="auto"/>
              <w:sz w:val="22"/>
              <w:szCs w:val="22"/>
            </w:rPr>
          </w:pPr>
          <w:hyperlink w:anchor="_Toc101438392" w:history="1">
            <w:r w:rsidR="00877C30" w:rsidRPr="00B31096">
              <w:rPr>
                <w:rStyle w:val="Hyperlink"/>
                <w:noProof/>
              </w:rPr>
              <w:t>Evaluation</w:t>
            </w:r>
            <w:r w:rsidR="00877C30">
              <w:rPr>
                <w:noProof/>
                <w:webHidden/>
              </w:rPr>
              <w:tab/>
            </w:r>
            <w:r w:rsidR="00877C30">
              <w:rPr>
                <w:noProof/>
                <w:webHidden/>
              </w:rPr>
              <w:fldChar w:fldCharType="begin"/>
            </w:r>
            <w:r w:rsidR="00877C30">
              <w:rPr>
                <w:noProof/>
                <w:webHidden/>
              </w:rPr>
              <w:instrText xml:space="preserve"> PAGEREF _Toc101438392 \h </w:instrText>
            </w:r>
            <w:r w:rsidR="00877C30">
              <w:rPr>
                <w:noProof/>
                <w:webHidden/>
              </w:rPr>
            </w:r>
            <w:r w:rsidR="00877C30">
              <w:rPr>
                <w:noProof/>
                <w:webHidden/>
              </w:rPr>
              <w:fldChar w:fldCharType="separate"/>
            </w:r>
            <w:r w:rsidR="00877C30">
              <w:rPr>
                <w:noProof/>
                <w:webHidden/>
              </w:rPr>
              <w:t>11</w:t>
            </w:r>
            <w:r w:rsidR="00877C30">
              <w:rPr>
                <w:noProof/>
                <w:webHidden/>
              </w:rPr>
              <w:fldChar w:fldCharType="end"/>
            </w:r>
          </w:hyperlink>
        </w:p>
        <w:p w14:paraId="3797D610" w14:textId="316934AE" w:rsidR="00877C30" w:rsidRDefault="00E11A5F">
          <w:pPr>
            <w:pStyle w:val="TOC1"/>
            <w:rPr>
              <w:rFonts w:asciiTheme="minorHAnsi" w:eastAsiaTheme="minorEastAsia" w:hAnsiTheme="minorHAnsi" w:cstheme="minorBidi"/>
              <w:bCs w:val="0"/>
              <w:iCs w:val="0"/>
              <w:noProof/>
              <w:color w:val="auto"/>
              <w:sz w:val="22"/>
              <w:szCs w:val="22"/>
            </w:rPr>
          </w:pPr>
          <w:hyperlink w:anchor="_Toc101438393" w:history="1">
            <w:r w:rsidR="00877C30" w:rsidRPr="00B31096">
              <w:rPr>
                <w:rStyle w:val="Hyperlink"/>
                <w:noProof/>
              </w:rPr>
              <w:t>Budget and Budget Narrative</w:t>
            </w:r>
            <w:r w:rsidR="00877C30">
              <w:rPr>
                <w:noProof/>
                <w:webHidden/>
              </w:rPr>
              <w:tab/>
            </w:r>
            <w:r w:rsidR="00877C30">
              <w:rPr>
                <w:noProof/>
                <w:webHidden/>
              </w:rPr>
              <w:fldChar w:fldCharType="begin"/>
            </w:r>
            <w:r w:rsidR="00877C30">
              <w:rPr>
                <w:noProof/>
                <w:webHidden/>
              </w:rPr>
              <w:instrText xml:space="preserve"> PAGEREF _Toc101438393 \h </w:instrText>
            </w:r>
            <w:r w:rsidR="00877C30">
              <w:rPr>
                <w:noProof/>
                <w:webHidden/>
              </w:rPr>
            </w:r>
            <w:r w:rsidR="00877C30">
              <w:rPr>
                <w:noProof/>
                <w:webHidden/>
              </w:rPr>
              <w:fldChar w:fldCharType="separate"/>
            </w:r>
            <w:r w:rsidR="00877C30">
              <w:rPr>
                <w:noProof/>
                <w:webHidden/>
              </w:rPr>
              <w:t>11</w:t>
            </w:r>
            <w:r w:rsidR="00877C30">
              <w:rPr>
                <w:noProof/>
                <w:webHidden/>
              </w:rPr>
              <w:fldChar w:fldCharType="end"/>
            </w:r>
          </w:hyperlink>
        </w:p>
        <w:p w14:paraId="56FBF841" w14:textId="4113D26C" w:rsidR="00877C30" w:rsidRDefault="00E11A5F">
          <w:pPr>
            <w:pStyle w:val="TOC1"/>
            <w:rPr>
              <w:rFonts w:asciiTheme="minorHAnsi" w:eastAsiaTheme="minorEastAsia" w:hAnsiTheme="minorHAnsi" w:cstheme="minorBidi"/>
              <w:bCs w:val="0"/>
              <w:iCs w:val="0"/>
              <w:noProof/>
              <w:color w:val="auto"/>
              <w:sz w:val="22"/>
              <w:szCs w:val="22"/>
            </w:rPr>
          </w:pPr>
          <w:hyperlink w:anchor="_Toc101438394" w:history="1">
            <w:r w:rsidR="00877C30" w:rsidRPr="00B31096">
              <w:rPr>
                <w:rStyle w:val="Hyperlink"/>
                <w:noProof/>
              </w:rPr>
              <w:t>Appendix</w:t>
            </w:r>
            <w:r w:rsidR="00877C30">
              <w:rPr>
                <w:noProof/>
                <w:webHidden/>
              </w:rPr>
              <w:tab/>
            </w:r>
            <w:r w:rsidR="00877C30">
              <w:rPr>
                <w:noProof/>
                <w:webHidden/>
              </w:rPr>
              <w:fldChar w:fldCharType="begin"/>
            </w:r>
            <w:r w:rsidR="00877C30">
              <w:rPr>
                <w:noProof/>
                <w:webHidden/>
              </w:rPr>
              <w:instrText xml:space="preserve"> PAGEREF _Toc101438394 \h </w:instrText>
            </w:r>
            <w:r w:rsidR="00877C30">
              <w:rPr>
                <w:noProof/>
                <w:webHidden/>
              </w:rPr>
            </w:r>
            <w:r w:rsidR="00877C30">
              <w:rPr>
                <w:noProof/>
                <w:webHidden/>
              </w:rPr>
              <w:fldChar w:fldCharType="separate"/>
            </w:r>
            <w:r w:rsidR="00877C30">
              <w:rPr>
                <w:noProof/>
                <w:webHidden/>
              </w:rPr>
              <w:t>15</w:t>
            </w:r>
            <w:r w:rsidR="00877C30">
              <w:rPr>
                <w:noProof/>
                <w:webHidden/>
              </w:rPr>
              <w:fldChar w:fldCharType="end"/>
            </w:r>
          </w:hyperlink>
        </w:p>
        <w:p w14:paraId="45E32270" w14:textId="1B6FCAA7" w:rsidR="00A224BD" w:rsidRDefault="00375DE2">
          <w:pPr>
            <w:tabs>
              <w:tab w:val="right" w:pos="9360"/>
            </w:tabs>
            <w:spacing w:before="200" w:after="80" w:line="240" w:lineRule="auto"/>
          </w:pPr>
          <w:r>
            <w:fldChar w:fldCharType="end"/>
          </w:r>
        </w:p>
      </w:sdtContent>
    </w:sdt>
    <w:p w14:paraId="35ACF9AE" w14:textId="77777777" w:rsidR="00A224BD" w:rsidRDefault="00375DE2">
      <w:r>
        <w:br w:type="page"/>
      </w:r>
    </w:p>
    <w:p w14:paraId="47F35DA1" w14:textId="77777777" w:rsidR="00A224BD" w:rsidRDefault="00375DE2">
      <w:pPr>
        <w:pStyle w:val="Heading1"/>
        <w:rPr>
          <w:sz w:val="28"/>
          <w:szCs w:val="28"/>
        </w:rPr>
      </w:pPr>
      <w:bookmarkStart w:id="0" w:name="_Toc101438379"/>
      <w:r>
        <w:lastRenderedPageBreak/>
        <w:t>Proposal Cover Page</w:t>
      </w:r>
      <w:bookmarkEnd w:id="0"/>
      <w:r>
        <w:t xml:space="preserve"> </w:t>
      </w:r>
    </w:p>
    <w:p w14:paraId="01C8BA89" w14:textId="77777777" w:rsidR="00A224BD" w:rsidRDefault="00375DE2">
      <w:pPr>
        <w:spacing w:before="240" w:after="240"/>
      </w:pPr>
      <w:r>
        <w:t>Name of contact person:</w:t>
      </w:r>
    </w:p>
    <w:p w14:paraId="0CA8D1E5" w14:textId="77777777" w:rsidR="00A224BD" w:rsidRDefault="00375DE2">
      <w:pPr>
        <w:spacing w:before="240" w:after="240"/>
      </w:pPr>
      <w:r>
        <w:t xml:space="preserve">Title of contact person:     </w:t>
      </w:r>
      <w:r>
        <w:tab/>
      </w:r>
    </w:p>
    <w:p w14:paraId="4388F38B" w14:textId="77777777" w:rsidR="00A224BD" w:rsidRDefault="00375DE2">
      <w:pPr>
        <w:spacing w:before="240" w:after="240"/>
      </w:pPr>
      <w:r>
        <w:t xml:space="preserve">Address: </w:t>
      </w:r>
    </w:p>
    <w:p w14:paraId="77F3F28D" w14:textId="77777777" w:rsidR="00A224BD" w:rsidRDefault="00375DE2">
      <w:pPr>
        <w:spacing w:before="240" w:after="240"/>
      </w:pPr>
      <w:r>
        <w:t>Phone number:</w:t>
      </w:r>
      <w:r>
        <w:rPr>
          <w:sz w:val="24"/>
          <w:szCs w:val="24"/>
        </w:rPr>
        <w:t xml:space="preserve"> </w:t>
      </w:r>
    </w:p>
    <w:p w14:paraId="64ACFEAF" w14:textId="77777777" w:rsidR="00A224BD" w:rsidRDefault="00375DE2">
      <w:pPr>
        <w:spacing w:before="240" w:after="240"/>
      </w:pPr>
      <w:r>
        <w:t xml:space="preserve">Email address: </w:t>
      </w:r>
    </w:p>
    <w:p w14:paraId="4686AA12" w14:textId="43F8520B" w:rsidR="00F00ED3" w:rsidRDefault="00546D42">
      <w:pPr>
        <w:spacing w:before="240" w:after="240"/>
        <w:rPr>
          <w:szCs w:val="20"/>
        </w:rPr>
      </w:pPr>
      <w:sdt>
        <w:sdtPr>
          <w:rPr>
            <w:szCs w:val="20"/>
          </w:rPr>
          <w:alias w:val="LEA Allocation"/>
          <w:tag w:val="LEA Allocation"/>
          <w:id w:val="-320740042"/>
          <w:placeholder>
            <w:docPart w:val="3BA9508548FF4492B304B09C6E53437D"/>
          </w:placeholder>
          <w:dropDownList>
            <w:listItem w:displayText="Select LEA" w:value="Select LEA"/>
            <w:listItem w:displayText="Allegany County     $216,302" w:value="Allegany County     $216,302"/>
            <w:listItem w:displayText="Anne Arundel County     $335,379" w:value="Anne Arundel County     $335,379"/>
            <w:listItem w:displayText="Baltimore City     $356,729" w:value="Baltimore City     $356,729"/>
            <w:listItem w:displayText="Baltimore County     $389,550" w:value="Baltimore County     $389,550"/>
            <w:listItem w:displayText="Calvert County     $222,759" w:value="Calvert County     $222,759"/>
            <w:listItem w:displayText="Caroline County     $210,633" w:value="Caroline County     $210,633"/>
            <w:listItem w:displayText="Carroll County     $238,105" w:value="Carroll County     $238,105"/>
            <w:listItem w:displayText="Cecil County     $226,667" w:value="Cecil County     $226,667"/>
            <w:listItem w:displayText="Charles County     $243,622" w:value="Charles County     $243,622"/>
            <w:listItem w:displayText="Dorchester County     $208,889" w:value="Dorchester County     $208,889"/>
            <w:listItem w:displayText="Frederick County     $276,176" w:value="Frederick County     $276,176"/>
            <w:listItem w:displayText="Garrett County     $206,725" w:value="Garrett County     $206,725"/>
            <w:listItem w:displayText="Harford County     $263,077" w:value="Harford County     $263,077"/>
            <w:listItem w:displayText="Howard County     $286,054" w:value="Howard County     $286,054"/>
            <w:listItem w:displayText="Kent County     $203,421" w:value="Kent County     $203,421"/>
            <w:listItem w:displayText="Montgomery County     $441,944" w:value="Montgomery County     $441,944"/>
            <w:listItem w:displayText="Prince George's County     $425,441" w:value="Prince George's County     $425,441"/>
            <w:listItem w:displayText="Queen Anne's County     $214,138" w:value="Queen Anne's County     $214,138"/>
            <w:listItem w:displayText="St. Mary's County     $231,312" w:value="St. Mary's County     $231,312"/>
            <w:listItem w:displayText="Somerset County     $206,180" w:value="Somerset County     $206,180"/>
            <w:listItem w:displayText="Talbot County     $210,180" w:value="Talbot County     $210,180"/>
            <w:listItem w:displayText="Washington County     $242,734" w:value="Washington County     $242,734"/>
            <w:listItem w:displayText="Wicomico County     $230,138" w:value="Wicomico County     $230,138"/>
            <w:listItem w:displayText="Worcester County     $213,719" w:value="Worcester County     $213,719"/>
          </w:dropDownList>
        </w:sdtPr>
        <w:sdtContent>
          <w:r>
            <w:rPr>
              <w:szCs w:val="20"/>
            </w:rPr>
            <w:t>Select LEA</w:t>
          </w:r>
        </w:sdtContent>
      </w:sdt>
    </w:p>
    <w:p w14:paraId="5BB37C54" w14:textId="47DAB3A8" w:rsidR="00A224BD" w:rsidRPr="00F00ED3" w:rsidRDefault="00F00ED3">
      <w:pPr>
        <w:spacing w:before="240" w:after="240"/>
        <w:rPr>
          <w:szCs w:val="20"/>
        </w:rPr>
      </w:pPr>
      <w:r w:rsidRPr="00AE7EC3">
        <w:rPr>
          <w:szCs w:val="20"/>
        </w:rPr>
        <w:t>Total amount of funding allocated:</w:t>
      </w:r>
      <w:r>
        <w:rPr>
          <w:szCs w:val="20"/>
        </w:rPr>
        <w:t xml:space="preserve"> </w:t>
      </w:r>
    </w:p>
    <w:p w14:paraId="42EBC426" w14:textId="2EC923B8" w:rsidR="00AE7EC3" w:rsidRPr="00AE7EC3" w:rsidRDefault="00AE7EC3">
      <w:pPr>
        <w:spacing w:before="240" w:after="240"/>
        <w:rPr>
          <w:szCs w:val="20"/>
        </w:rPr>
      </w:pPr>
      <w:r w:rsidRPr="00AE7EC3">
        <w:rPr>
          <w:szCs w:val="20"/>
        </w:rPr>
        <w:t>Total amount of funding requested:</w:t>
      </w:r>
      <w:r w:rsidR="00F00ED3">
        <w:rPr>
          <w:szCs w:val="20"/>
        </w:rPr>
        <w:t xml:space="preserve"> </w:t>
      </w:r>
    </w:p>
    <w:p w14:paraId="69D0C928" w14:textId="77777777" w:rsidR="00AE7EC3" w:rsidRPr="00AE7EC3" w:rsidRDefault="00AE7EC3">
      <w:pPr>
        <w:spacing w:before="240" w:after="240"/>
        <w:rPr>
          <w:szCs w:val="20"/>
        </w:rPr>
      </w:pPr>
    </w:p>
    <w:p w14:paraId="323E9DC0" w14:textId="77777777" w:rsidR="00AE7EC3" w:rsidRPr="00AE7EC3" w:rsidRDefault="00AE7EC3">
      <w:pPr>
        <w:spacing w:before="240" w:after="240"/>
        <w:rPr>
          <w:szCs w:val="20"/>
        </w:rPr>
      </w:pPr>
    </w:p>
    <w:p w14:paraId="27368CDE" w14:textId="77777777" w:rsidR="00A224BD" w:rsidRDefault="00375DE2">
      <w:pPr>
        <w:spacing w:before="240" w:after="240"/>
      </w:pPr>
      <w:r>
        <w:t xml:space="preserve">_______________________________________________________________        </w:t>
      </w:r>
      <w:r>
        <w:tab/>
        <w:t xml:space="preserve">        __________________________         </w:t>
      </w:r>
    </w:p>
    <w:p w14:paraId="72C6EA60" w14:textId="77777777" w:rsidR="00A224BD" w:rsidRDefault="00375DE2">
      <w:pPr>
        <w:spacing w:before="240" w:after="240"/>
      </w:pPr>
      <w:r>
        <w:rPr>
          <w:color w:val="000000"/>
        </w:rPr>
        <w:t>Superintendent or Head of Agency Signature</w:t>
      </w:r>
      <w:r>
        <w:t xml:space="preserve">                                   </w:t>
      </w:r>
      <w:r>
        <w:tab/>
      </w:r>
      <w:r>
        <w:tab/>
      </w:r>
      <w:r>
        <w:tab/>
        <w:t xml:space="preserve">Date            </w:t>
      </w:r>
      <w:r>
        <w:tab/>
        <w:t xml:space="preserve"> </w:t>
      </w:r>
    </w:p>
    <w:p w14:paraId="541A5AE3" w14:textId="77777777" w:rsidR="00A224BD" w:rsidRDefault="00375DE2">
      <w:pPr>
        <w:spacing w:before="240" w:after="240"/>
      </w:pPr>
      <w:r>
        <w:t xml:space="preserve">_______________________________________________________________        </w:t>
      </w:r>
      <w:r>
        <w:tab/>
        <w:t xml:space="preserve">        __________________________         </w:t>
      </w:r>
    </w:p>
    <w:p w14:paraId="121D939B" w14:textId="77777777" w:rsidR="00A224BD" w:rsidRDefault="00375DE2">
      <w:pPr>
        <w:spacing w:before="240" w:after="240"/>
      </w:pPr>
      <w:r>
        <w:rPr>
          <w:color w:val="000000"/>
        </w:rPr>
        <w:t>Superintendent or Head of Agency Printed Name</w:t>
      </w:r>
      <w:r>
        <w:t xml:space="preserve">                                   </w:t>
      </w:r>
      <w:r>
        <w:tab/>
      </w:r>
      <w:r>
        <w:tab/>
        <w:t xml:space="preserve">Date            </w:t>
      </w:r>
      <w:r>
        <w:tab/>
        <w:t xml:space="preserve"> </w:t>
      </w:r>
    </w:p>
    <w:p w14:paraId="13B44C52" w14:textId="77777777" w:rsidR="00A224BD" w:rsidRDefault="00375DE2">
      <w:pPr>
        <w:rPr>
          <w:b/>
          <w:color w:val="01599D"/>
          <w:sz w:val="36"/>
          <w:szCs w:val="36"/>
        </w:rPr>
      </w:pPr>
      <w:r>
        <w:br w:type="page"/>
      </w:r>
    </w:p>
    <w:p w14:paraId="06E0A34F" w14:textId="77777777" w:rsidR="00A224BD" w:rsidRDefault="00375DE2">
      <w:pPr>
        <w:pStyle w:val="Heading1"/>
      </w:pPr>
      <w:bookmarkStart w:id="1" w:name="_Toc101438380"/>
      <w:r>
        <w:lastRenderedPageBreak/>
        <w:t>Project Abstract</w:t>
      </w:r>
      <w:bookmarkEnd w:id="1"/>
      <w:r>
        <w:t xml:space="preserve"> </w:t>
      </w:r>
    </w:p>
    <w:p w14:paraId="72E5C60B" w14:textId="77777777" w:rsidR="00A224BD" w:rsidRDefault="00375DE2">
      <w:bookmarkStart w:id="2" w:name="_heading=h.lykzd7aze1h5" w:colFirst="0" w:colLast="0"/>
      <w:bookmarkEnd w:id="2"/>
      <w:r>
        <w:t xml:space="preserve">Provide a summary of how the prekindergarten and kindergarten programs are structured to support the students and families living in the community served and describe </w:t>
      </w:r>
      <w:r w:rsidR="00A51FB8">
        <w:t>how the proposed professional learning opportunities, program accreditations, and/or the development of a Prekindergarten mixed delivery system meet their needs.</w:t>
      </w:r>
    </w:p>
    <w:tbl>
      <w:tblPr>
        <w:tblStyle w:val="affffffffffffffffffffffffffff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224BD" w14:paraId="2D4B552D" w14:textId="77777777">
        <w:tc>
          <w:tcPr>
            <w:tcW w:w="9350" w:type="dxa"/>
          </w:tcPr>
          <w:p w14:paraId="73EB849C" w14:textId="77777777" w:rsidR="00A224BD" w:rsidRDefault="00A224BD"/>
        </w:tc>
      </w:tr>
    </w:tbl>
    <w:p w14:paraId="3E0F669B" w14:textId="77777777" w:rsidR="00A224BD" w:rsidRDefault="00A224BD"/>
    <w:p w14:paraId="6FE0182E" w14:textId="77777777" w:rsidR="00A224BD" w:rsidRDefault="00375DE2">
      <w:pPr>
        <w:rPr>
          <w:b/>
          <w:color w:val="01599D"/>
          <w:sz w:val="36"/>
          <w:szCs w:val="36"/>
        </w:rPr>
      </w:pPr>
      <w:r>
        <w:br w:type="page"/>
      </w:r>
    </w:p>
    <w:p w14:paraId="030C8EAE" w14:textId="77777777" w:rsidR="00A224BD" w:rsidRDefault="00375DE2">
      <w:pPr>
        <w:pStyle w:val="Heading1"/>
      </w:pPr>
      <w:bookmarkStart w:id="3" w:name="_Toc101438381"/>
      <w:r>
        <w:lastRenderedPageBreak/>
        <w:t>KRA Data</w:t>
      </w:r>
      <w:bookmarkEnd w:id="3"/>
    </w:p>
    <w:p w14:paraId="13CA6754" w14:textId="77777777" w:rsidR="00A224BD" w:rsidRDefault="00375DE2">
      <w:r>
        <w:t>Provide the last 3 years of Kindergarten Readiness Assessment (KRA) data in the chart below:</w:t>
      </w:r>
    </w:p>
    <w:tbl>
      <w:tblPr>
        <w:tblStyle w:val="afffffffffffffffffffffffffffffffffff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55"/>
        <w:gridCol w:w="2070"/>
        <w:gridCol w:w="2250"/>
        <w:gridCol w:w="1975"/>
      </w:tblGrid>
      <w:tr w:rsidR="00A224BD" w14:paraId="18A24EE9" w14:textId="77777777">
        <w:tc>
          <w:tcPr>
            <w:tcW w:w="3055" w:type="dxa"/>
          </w:tcPr>
          <w:p w14:paraId="56EACB3F" w14:textId="77777777" w:rsidR="00A224BD" w:rsidRDefault="00375DE2">
            <w:pPr>
              <w:jc w:val="center"/>
              <w:rPr>
                <w:sz w:val="20"/>
                <w:szCs w:val="20"/>
              </w:rPr>
            </w:pPr>
            <w:r>
              <w:rPr>
                <w:sz w:val="20"/>
                <w:szCs w:val="20"/>
              </w:rPr>
              <w:t>School Year</w:t>
            </w:r>
          </w:p>
        </w:tc>
        <w:tc>
          <w:tcPr>
            <w:tcW w:w="2070" w:type="dxa"/>
          </w:tcPr>
          <w:p w14:paraId="0884168B" w14:textId="77777777" w:rsidR="00A224BD" w:rsidRDefault="00375DE2">
            <w:pPr>
              <w:jc w:val="center"/>
              <w:rPr>
                <w:sz w:val="20"/>
                <w:szCs w:val="20"/>
              </w:rPr>
            </w:pPr>
            <w:r>
              <w:rPr>
                <w:sz w:val="20"/>
                <w:szCs w:val="20"/>
              </w:rPr>
              <w:t xml:space="preserve">% </w:t>
            </w:r>
            <w:proofErr w:type="gramStart"/>
            <w:r>
              <w:rPr>
                <w:sz w:val="20"/>
                <w:szCs w:val="20"/>
              </w:rPr>
              <w:t>of</w:t>
            </w:r>
            <w:proofErr w:type="gramEnd"/>
            <w:r>
              <w:rPr>
                <w:sz w:val="20"/>
                <w:szCs w:val="20"/>
              </w:rPr>
              <w:t xml:space="preserve"> students demonstrating readiness</w:t>
            </w:r>
          </w:p>
        </w:tc>
        <w:tc>
          <w:tcPr>
            <w:tcW w:w="2250" w:type="dxa"/>
          </w:tcPr>
          <w:p w14:paraId="4E618020" w14:textId="77777777" w:rsidR="00A224BD" w:rsidRDefault="00375DE2">
            <w:pPr>
              <w:jc w:val="center"/>
              <w:rPr>
                <w:sz w:val="20"/>
                <w:szCs w:val="20"/>
              </w:rPr>
            </w:pPr>
            <w:r>
              <w:rPr>
                <w:sz w:val="20"/>
                <w:szCs w:val="20"/>
              </w:rPr>
              <w:t xml:space="preserve">% </w:t>
            </w:r>
            <w:proofErr w:type="gramStart"/>
            <w:r>
              <w:rPr>
                <w:sz w:val="20"/>
                <w:szCs w:val="20"/>
              </w:rPr>
              <w:t>of</w:t>
            </w:r>
            <w:proofErr w:type="gramEnd"/>
            <w:r>
              <w:rPr>
                <w:sz w:val="20"/>
                <w:szCs w:val="20"/>
              </w:rPr>
              <w:t xml:space="preserve"> students approaching readiness</w:t>
            </w:r>
          </w:p>
        </w:tc>
        <w:tc>
          <w:tcPr>
            <w:tcW w:w="1975" w:type="dxa"/>
          </w:tcPr>
          <w:p w14:paraId="0D7D3D38" w14:textId="77777777" w:rsidR="00A224BD" w:rsidRDefault="00375DE2">
            <w:pPr>
              <w:jc w:val="center"/>
              <w:rPr>
                <w:sz w:val="20"/>
                <w:szCs w:val="20"/>
              </w:rPr>
            </w:pPr>
            <w:r>
              <w:rPr>
                <w:sz w:val="20"/>
                <w:szCs w:val="20"/>
              </w:rPr>
              <w:t xml:space="preserve">% </w:t>
            </w:r>
            <w:proofErr w:type="gramStart"/>
            <w:r>
              <w:rPr>
                <w:sz w:val="20"/>
                <w:szCs w:val="20"/>
              </w:rPr>
              <w:t>of</w:t>
            </w:r>
            <w:proofErr w:type="gramEnd"/>
            <w:r>
              <w:rPr>
                <w:sz w:val="20"/>
                <w:szCs w:val="20"/>
              </w:rPr>
              <w:t xml:space="preserve"> students emerging readiness</w:t>
            </w:r>
          </w:p>
        </w:tc>
      </w:tr>
      <w:tr w:rsidR="00A224BD" w14:paraId="5F0151D4" w14:textId="77777777">
        <w:tc>
          <w:tcPr>
            <w:tcW w:w="3055" w:type="dxa"/>
          </w:tcPr>
          <w:p w14:paraId="25B9F1A6" w14:textId="77777777" w:rsidR="00A224BD" w:rsidRDefault="00375DE2">
            <w:pPr>
              <w:jc w:val="center"/>
              <w:rPr>
                <w:sz w:val="20"/>
                <w:szCs w:val="20"/>
              </w:rPr>
            </w:pPr>
            <w:r>
              <w:rPr>
                <w:sz w:val="20"/>
                <w:szCs w:val="20"/>
              </w:rPr>
              <w:t>2021/2022</w:t>
            </w:r>
          </w:p>
        </w:tc>
        <w:tc>
          <w:tcPr>
            <w:tcW w:w="2070" w:type="dxa"/>
          </w:tcPr>
          <w:p w14:paraId="69783F33" w14:textId="77777777" w:rsidR="00A224BD" w:rsidRDefault="00375DE2">
            <w:pPr>
              <w:rPr>
                <w:sz w:val="20"/>
                <w:szCs w:val="20"/>
              </w:rPr>
            </w:pPr>
            <w:r>
              <w:rPr>
                <w:sz w:val="20"/>
                <w:szCs w:val="20"/>
              </w:rPr>
              <w:t xml:space="preserve">                  %</w:t>
            </w:r>
          </w:p>
        </w:tc>
        <w:tc>
          <w:tcPr>
            <w:tcW w:w="2250" w:type="dxa"/>
          </w:tcPr>
          <w:p w14:paraId="451D75D2" w14:textId="77777777" w:rsidR="00A224BD" w:rsidRDefault="00375DE2">
            <w:pPr>
              <w:rPr>
                <w:sz w:val="20"/>
                <w:szCs w:val="20"/>
              </w:rPr>
            </w:pPr>
            <w:r>
              <w:rPr>
                <w:sz w:val="20"/>
                <w:szCs w:val="20"/>
              </w:rPr>
              <w:t xml:space="preserve">                  %</w:t>
            </w:r>
          </w:p>
        </w:tc>
        <w:tc>
          <w:tcPr>
            <w:tcW w:w="1975" w:type="dxa"/>
          </w:tcPr>
          <w:p w14:paraId="163DE184" w14:textId="77777777" w:rsidR="00A224BD" w:rsidRDefault="00375DE2">
            <w:pPr>
              <w:rPr>
                <w:sz w:val="20"/>
                <w:szCs w:val="20"/>
              </w:rPr>
            </w:pPr>
            <w:r>
              <w:rPr>
                <w:sz w:val="20"/>
                <w:szCs w:val="20"/>
              </w:rPr>
              <w:t xml:space="preserve">                  %</w:t>
            </w:r>
          </w:p>
        </w:tc>
      </w:tr>
      <w:tr w:rsidR="00A224BD" w14:paraId="2E017A7D" w14:textId="77777777">
        <w:tc>
          <w:tcPr>
            <w:tcW w:w="3055" w:type="dxa"/>
          </w:tcPr>
          <w:p w14:paraId="50AD19CA" w14:textId="77777777" w:rsidR="00A224BD" w:rsidRDefault="00375DE2">
            <w:pPr>
              <w:jc w:val="center"/>
              <w:rPr>
                <w:sz w:val="20"/>
                <w:szCs w:val="20"/>
              </w:rPr>
            </w:pPr>
            <w:r>
              <w:rPr>
                <w:sz w:val="20"/>
                <w:szCs w:val="20"/>
              </w:rPr>
              <w:t>2020/2021</w:t>
            </w:r>
          </w:p>
        </w:tc>
        <w:tc>
          <w:tcPr>
            <w:tcW w:w="6295" w:type="dxa"/>
            <w:gridSpan w:val="3"/>
          </w:tcPr>
          <w:p w14:paraId="1BC34A2E" w14:textId="77777777" w:rsidR="00A224BD" w:rsidRDefault="00375DE2">
            <w:pPr>
              <w:jc w:val="center"/>
              <w:rPr>
                <w:sz w:val="20"/>
                <w:szCs w:val="20"/>
              </w:rPr>
            </w:pPr>
            <w:r>
              <w:rPr>
                <w:sz w:val="20"/>
                <w:szCs w:val="20"/>
              </w:rPr>
              <w:t>Not administered</w:t>
            </w:r>
          </w:p>
        </w:tc>
      </w:tr>
      <w:tr w:rsidR="00A224BD" w14:paraId="68AE5F11" w14:textId="77777777">
        <w:tc>
          <w:tcPr>
            <w:tcW w:w="3055" w:type="dxa"/>
          </w:tcPr>
          <w:p w14:paraId="09C4D498" w14:textId="77777777" w:rsidR="00A224BD" w:rsidRDefault="00375DE2">
            <w:pPr>
              <w:jc w:val="center"/>
              <w:rPr>
                <w:sz w:val="20"/>
                <w:szCs w:val="20"/>
              </w:rPr>
            </w:pPr>
            <w:r>
              <w:rPr>
                <w:sz w:val="20"/>
                <w:szCs w:val="20"/>
              </w:rPr>
              <w:t>2019/2020</w:t>
            </w:r>
          </w:p>
        </w:tc>
        <w:tc>
          <w:tcPr>
            <w:tcW w:w="2070" w:type="dxa"/>
          </w:tcPr>
          <w:p w14:paraId="5F1C941F" w14:textId="77777777" w:rsidR="00A224BD" w:rsidRDefault="00375DE2">
            <w:pPr>
              <w:rPr>
                <w:sz w:val="20"/>
                <w:szCs w:val="20"/>
              </w:rPr>
            </w:pPr>
            <w:r>
              <w:rPr>
                <w:sz w:val="20"/>
                <w:szCs w:val="20"/>
              </w:rPr>
              <w:t xml:space="preserve">                  %</w:t>
            </w:r>
          </w:p>
        </w:tc>
        <w:tc>
          <w:tcPr>
            <w:tcW w:w="2250" w:type="dxa"/>
          </w:tcPr>
          <w:p w14:paraId="666B5F59" w14:textId="77777777" w:rsidR="00A224BD" w:rsidRDefault="00375DE2">
            <w:pPr>
              <w:rPr>
                <w:sz w:val="20"/>
                <w:szCs w:val="20"/>
              </w:rPr>
            </w:pPr>
            <w:r>
              <w:rPr>
                <w:sz w:val="20"/>
                <w:szCs w:val="20"/>
              </w:rPr>
              <w:t xml:space="preserve">                  %</w:t>
            </w:r>
          </w:p>
        </w:tc>
        <w:tc>
          <w:tcPr>
            <w:tcW w:w="1975" w:type="dxa"/>
          </w:tcPr>
          <w:p w14:paraId="4035BD5D" w14:textId="77777777" w:rsidR="00A224BD" w:rsidRDefault="00375DE2">
            <w:pPr>
              <w:rPr>
                <w:sz w:val="20"/>
                <w:szCs w:val="20"/>
              </w:rPr>
            </w:pPr>
            <w:r>
              <w:rPr>
                <w:sz w:val="20"/>
                <w:szCs w:val="20"/>
              </w:rPr>
              <w:t xml:space="preserve">                  %</w:t>
            </w:r>
          </w:p>
        </w:tc>
      </w:tr>
      <w:tr w:rsidR="00A224BD" w14:paraId="1B875C8D" w14:textId="77777777">
        <w:tc>
          <w:tcPr>
            <w:tcW w:w="3055" w:type="dxa"/>
          </w:tcPr>
          <w:p w14:paraId="0481F78E" w14:textId="77777777" w:rsidR="00A224BD" w:rsidRDefault="00375DE2">
            <w:pPr>
              <w:jc w:val="center"/>
              <w:rPr>
                <w:sz w:val="20"/>
                <w:szCs w:val="20"/>
              </w:rPr>
            </w:pPr>
            <w:r>
              <w:rPr>
                <w:sz w:val="20"/>
                <w:szCs w:val="20"/>
              </w:rPr>
              <w:t>2018/2019</w:t>
            </w:r>
          </w:p>
        </w:tc>
        <w:tc>
          <w:tcPr>
            <w:tcW w:w="2070" w:type="dxa"/>
          </w:tcPr>
          <w:p w14:paraId="0902B70A" w14:textId="77777777" w:rsidR="00A224BD" w:rsidRDefault="00375DE2">
            <w:pPr>
              <w:rPr>
                <w:sz w:val="20"/>
                <w:szCs w:val="20"/>
              </w:rPr>
            </w:pPr>
            <w:r>
              <w:rPr>
                <w:sz w:val="20"/>
                <w:szCs w:val="20"/>
              </w:rPr>
              <w:t xml:space="preserve">                  %</w:t>
            </w:r>
          </w:p>
        </w:tc>
        <w:tc>
          <w:tcPr>
            <w:tcW w:w="2250" w:type="dxa"/>
          </w:tcPr>
          <w:p w14:paraId="4834B3CE" w14:textId="77777777" w:rsidR="00A224BD" w:rsidRDefault="00375DE2">
            <w:pPr>
              <w:rPr>
                <w:sz w:val="20"/>
                <w:szCs w:val="20"/>
              </w:rPr>
            </w:pPr>
            <w:r>
              <w:rPr>
                <w:sz w:val="20"/>
                <w:szCs w:val="20"/>
              </w:rPr>
              <w:t xml:space="preserve">                  %</w:t>
            </w:r>
          </w:p>
        </w:tc>
        <w:tc>
          <w:tcPr>
            <w:tcW w:w="1975" w:type="dxa"/>
          </w:tcPr>
          <w:p w14:paraId="28E2B004" w14:textId="77777777" w:rsidR="00A224BD" w:rsidRDefault="00375DE2">
            <w:pPr>
              <w:rPr>
                <w:sz w:val="20"/>
                <w:szCs w:val="20"/>
              </w:rPr>
            </w:pPr>
            <w:r>
              <w:rPr>
                <w:sz w:val="20"/>
                <w:szCs w:val="20"/>
              </w:rPr>
              <w:t xml:space="preserve">                  %</w:t>
            </w:r>
          </w:p>
        </w:tc>
      </w:tr>
    </w:tbl>
    <w:p w14:paraId="32F6518F" w14:textId="77777777" w:rsidR="00A224BD" w:rsidRDefault="00A224BD"/>
    <w:p w14:paraId="2EA3A79A" w14:textId="77777777" w:rsidR="00A224BD" w:rsidRDefault="00375DE2">
      <w:r>
        <w:t>In the chart below, provide the percentage of students demonstrating readiness on the KRA, broken down into the following racial / ethnic groups:</w:t>
      </w:r>
    </w:p>
    <w:tbl>
      <w:tblPr>
        <w:tblStyle w:val="afffffffffffffffffffffffffffffffffffc"/>
        <w:tblW w:w="94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7"/>
        <w:gridCol w:w="1103"/>
        <w:gridCol w:w="1080"/>
        <w:gridCol w:w="990"/>
        <w:gridCol w:w="1080"/>
        <w:gridCol w:w="1230"/>
        <w:gridCol w:w="1101"/>
        <w:gridCol w:w="1101"/>
      </w:tblGrid>
      <w:tr w:rsidR="00A224BD" w14:paraId="5D0F980A" w14:textId="77777777" w:rsidTr="00DD2246">
        <w:tc>
          <w:tcPr>
            <w:tcW w:w="1787" w:type="dxa"/>
          </w:tcPr>
          <w:p w14:paraId="576191D1" w14:textId="77777777" w:rsidR="00A224BD" w:rsidRDefault="00375DE2">
            <w:pPr>
              <w:jc w:val="center"/>
              <w:rPr>
                <w:sz w:val="20"/>
                <w:szCs w:val="20"/>
              </w:rPr>
            </w:pPr>
            <w:r>
              <w:rPr>
                <w:sz w:val="20"/>
                <w:szCs w:val="20"/>
              </w:rPr>
              <w:t>School Year</w:t>
            </w:r>
          </w:p>
        </w:tc>
        <w:tc>
          <w:tcPr>
            <w:tcW w:w="1103" w:type="dxa"/>
          </w:tcPr>
          <w:p w14:paraId="5523D4B8" w14:textId="77777777" w:rsidR="00A224BD" w:rsidRDefault="00375DE2">
            <w:pPr>
              <w:jc w:val="center"/>
              <w:rPr>
                <w:sz w:val="20"/>
                <w:szCs w:val="20"/>
              </w:rPr>
            </w:pPr>
            <w:r>
              <w:rPr>
                <w:sz w:val="20"/>
                <w:szCs w:val="20"/>
              </w:rPr>
              <w:t xml:space="preserve">African American </w:t>
            </w:r>
          </w:p>
        </w:tc>
        <w:tc>
          <w:tcPr>
            <w:tcW w:w="1080" w:type="dxa"/>
          </w:tcPr>
          <w:p w14:paraId="5AA46FDB" w14:textId="77777777" w:rsidR="00A224BD" w:rsidRDefault="00375DE2">
            <w:pPr>
              <w:jc w:val="center"/>
              <w:rPr>
                <w:sz w:val="20"/>
                <w:szCs w:val="20"/>
              </w:rPr>
            </w:pPr>
            <w:r>
              <w:rPr>
                <w:sz w:val="20"/>
                <w:szCs w:val="20"/>
              </w:rPr>
              <w:t xml:space="preserve">American Indian  </w:t>
            </w:r>
          </w:p>
        </w:tc>
        <w:tc>
          <w:tcPr>
            <w:tcW w:w="990" w:type="dxa"/>
          </w:tcPr>
          <w:p w14:paraId="71641CAA" w14:textId="77777777" w:rsidR="00A224BD" w:rsidRDefault="00375DE2">
            <w:pPr>
              <w:jc w:val="center"/>
              <w:rPr>
                <w:sz w:val="20"/>
                <w:szCs w:val="20"/>
              </w:rPr>
            </w:pPr>
            <w:r>
              <w:rPr>
                <w:sz w:val="20"/>
                <w:szCs w:val="20"/>
              </w:rPr>
              <w:t>Asian</w:t>
            </w:r>
          </w:p>
        </w:tc>
        <w:tc>
          <w:tcPr>
            <w:tcW w:w="1080" w:type="dxa"/>
          </w:tcPr>
          <w:p w14:paraId="28ACAC7B" w14:textId="77777777" w:rsidR="00A224BD" w:rsidRDefault="00375DE2">
            <w:pPr>
              <w:jc w:val="center"/>
              <w:rPr>
                <w:sz w:val="20"/>
                <w:szCs w:val="20"/>
              </w:rPr>
            </w:pPr>
            <w:r>
              <w:rPr>
                <w:sz w:val="20"/>
                <w:szCs w:val="20"/>
              </w:rPr>
              <w:t>Hispanic/Latino</w:t>
            </w:r>
          </w:p>
        </w:tc>
        <w:tc>
          <w:tcPr>
            <w:tcW w:w="1230" w:type="dxa"/>
          </w:tcPr>
          <w:p w14:paraId="0361B4F1" w14:textId="77777777" w:rsidR="00A224BD" w:rsidRDefault="00375DE2">
            <w:pPr>
              <w:jc w:val="center"/>
              <w:rPr>
                <w:sz w:val="20"/>
                <w:szCs w:val="20"/>
              </w:rPr>
            </w:pPr>
            <w:r>
              <w:rPr>
                <w:sz w:val="20"/>
                <w:szCs w:val="20"/>
              </w:rPr>
              <w:t>Native Hawaiian/Pacific Islander</w:t>
            </w:r>
          </w:p>
        </w:tc>
        <w:tc>
          <w:tcPr>
            <w:tcW w:w="1101" w:type="dxa"/>
          </w:tcPr>
          <w:p w14:paraId="56673540" w14:textId="77777777" w:rsidR="00A224BD" w:rsidRDefault="00375DE2">
            <w:pPr>
              <w:jc w:val="center"/>
              <w:rPr>
                <w:sz w:val="20"/>
                <w:szCs w:val="20"/>
              </w:rPr>
            </w:pPr>
            <w:r>
              <w:rPr>
                <w:sz w:val="20"/>
                <w:szCs w:val="20"/>
              </w:rPr>
              <w:t>Two or More</w:t>
            </w:r>
          </w:p>
        </w:tc>
        <w:tc>
          <w:tcPr>
            <w:tcW w:w="1101" w:type="dxa"/>
          </w:tcPr>
          <w:p w14:paraId="5072BED3" w14:textId="77777777" w:rsidR="00A224BD" w:rsidRDefault="00375DE2">
            <w:pPr>
              <w:jc w:val="center"/>
              <w:rPr>
                <w:sz w:val="20"/>
                <w:szCs w:val="20"/>
              </w:rPr>
            </w:pPr>
            <w:r>
              <w:rPr>
                <w:sz w:val="20"/>
                <w:szCs w:val="20"/>
              </w:rPr>
              <w:t>White</w:t>
            </w:r>
          </w:p>
        </w:tc>
      </w:tr>
      <w:tr w:rsidR="00A224BD" w14:paraId="717E262F" w14:textId="77777777" w:rsidTr="00DD2246">
        <w:tc>
          <w:tcPr>
            <w:tcW w:w="1787" w:type="dxa"/>
          </w:tcPr>
          <w:p w14:paraId="3A48AD59" w14:textId="77777777" w:rsidR="00A224BD" w:rsidRDefault="00375DE2">
            <w:pPr>
              <w:jc w:val="center"/>
              <w:rPr>
                <w:sz w:val="20"/>
                <w:szCs w:val="20"/>
              </w:rPr>
            </w:pPr>
            <w:r>
              <w:rPr>
                <w:sz w:val="20"/>
                <w:szCs w:val="20"/>
              </w:rPr>
              <w:t>2021/2022</w:t>
            </w:r>
          </w:p>
        </w:tc>
        <w:tc>
          <w:tcPr>
            <w:tcW w:w="1103" w:type="dxa"/>
            <w:shd w:val="clear" w:color="auto" w:fill="auto"/>
            <w:tcMar>
              <w:top w:w="100" w:type="dxa"/>
              <w:left w:w="100" w:type="dxa"/>
              <w:bottom w:w="100" w:type="dxa"/>
              <w:right w:w="100" w:type="dxa"/>
            </w:tcMar>
          </w:tcPr>
          <w:p w14:paraId="112EF086"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080" w:type="dxa"/>
            <w:shd w:val="clear" w:color="auto" w:fill="auto"/>
            <w:tcMar>
              <w:top w:w="100" w:type="dxa"/>
              <w:left w:w="100" w:type="dxa"/>
              <w:bottom w:w="100" w:type="dxa"/>
              <w:right w:w="100" w:type="dxa"/>
            </w:tcMar>
          </w:tcPr>
          <w:p w14:paraId="50CDF934"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990" w:type="dxa"/>
            <w:shd w:val="clear" w:color="auto" w:fill="auto"/>
            <w:tcMar>
              <w:top w:w="100" w:type="dxa"/>
              <w:left w:w="100" w:type="dxa"/>
              <w:bottom w:w="100" w:type="dxa"/>
              <w:right w:w="100" w:type="dxa"/>
            </w:tcMar>
          </w:tcPr>
          <w:p w14:paraId="08DE2665"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080" w:type="dxa"/>
            <w:shd w:val="clear" w:color="auto" w:fill="auto"/>
            <w:tcMar>
              <w:top w:w="100" w:type="dxa"/>
              <w:left w:w="100" w:type="dxa"/>
              <w:bottom w:w="100" w:type="dxa"/>
              <w:right w:w="100" w:type="dxa"/>
            </w:tcMar>
          </w:tcPr>
          <w:p w14:paraId="4D73B6C0"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230" w:type="dxa"/>
            <w:shd w:val="clear" w:color="auto" w:fill="auto"/>
            <w:tcMar>
              <w:top w:w="100" w:type="dxa"/>
              <w:left w:w="100" w:type="dxa"/>
              <w:bottom w:w="100" w:type="dxa"/>
              <w:right w:w="100" w:type="dxa"/>
            </w:tcMar>
          </w:tcPr>
          <w:p w14:paraId="6B36B738"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101" w:type="dxa"/>
            <w:shd w:val="clear" w:color="auto" w:fill="auto"/>
            <w:tcMar>
              <w:top w:w="100" w:type="dxa"/>
              <w:left w:w="100" w:type="dxa"/>
              <w:bottom w:w="100" w:type="dxa"/>
              <w:right w:w="100" w:type="dxa"/>
            </w:tcMar>
          </w:tcPr>
          <w:p w14:paraId="2D1FC686"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101" w:type="dxa"/>
            <w:shd w:val="clear" w:color="auto" w:fill="auto"/>
            <w:tcMar>
              <w:top w:w="100" w:type="dxa"/>
              <w:left w:w="100" w:type="dxa"/>
              <w:bottom w:w="100" w:type="dxa"/>
              <w:right w:w="100" w:type="dxa"/>
            </w:tcMar>
          </w:tcPr>
          <w:p w14:paraId="370FBACD" w14:textId="77777777" w:rsidR="00A224BD" w:rsidRDefault="00375DE2">
            <w:pPr>
              <w:pBdr>
                <w:top w:val="nil"/>
                <w:left w:val="nil"/>
                <w:bottom w:val="nil"/>
                <w:right w:val="nil"/>
                <w:between w:val="nil"/>
              </w:pBdr>
              <w:spacing w:before="0"/>
              <w:rPr>
                <w:sz w:val="20"/>
                <w:szCs w:val="20"/>
              </w:rPr>
            </w:pPr>
            <w:r>
              <w:rPr>
                <w:sz w:val="20"/>
                <w:szCs w:val="20"/>
              </w:rPr>
              <w:t xml:space="preserve">           %</w:t>
            </w:r>
          </w:p>
        </w:tc>
      </w:tr>
      <w:tr w:rsidR="00A224BD" w14:paraId="1A69261B" w14:textId="77777777">
        <w:trPr>
          <w:trHeight w:val="400"/>
        </w:trPr>
        <w:tc>
          <w:tcPr>
            <w:tcW w:w="1787" w:type="dxa"/>
          </w:tcPr>
          <w:p w14:paraId="0F8BBF81" w14:textId="77777777" w:rsidR="00A224BD" w:rsidRDefault="00375DE2">
            <w:pPr>
              <w:jc w:val="center"/>
              <w:rPr>
                <w:sz w:val="20"/>
                <w:szCs w:val="20"/>
              </w:rPr>
            </w:pPr>
            <w:r>
              <w:rPr>
                <w:sz w:val="20"/>
                <w:szCs w:val="20"/>
              </w:rPr>
              <w:t>2020/2021</w:t>
            </w:r>
          </w:p>
        </w:tc>
        <w:tc>
          <w:tcPr>
            <w:tcW w:w="7685" w:type="dxa"/>
            <w:gridSpan w:val="7"/>
            <w:shd w:val="clear" w:color="auto" w:fill="auto"/>
            <w:tcMar>
              <w:top w:w="100" w:type="dxa"/>
              <w:left w:w="100" w:type="dxa"/>
              <w:bottom w:w="100" w:type="dxa"/>
              <w:right w:w="100" w:type="dxa"/>
            </w:tcMar>
          </w:tcPr>
          <w:p w14:paraId="7F3E7706" w14:textId="77777777" w:rsidR="00A224BD" w:rsidRDefault="00375DE2">
            <w:pPr>
              <w:pBdr>
                <w:top w:val="nil"/>
                <w:left w:val="nil"/>
                <w:bottom w:val="nil"/>
                <w:right w:val="nil"/>
                <w:between w:val="nil"/>
              </w:pBdr>
              <w:spacing w:before="0"/>
              <w:jc w:val="center"/>
              <w:rPr>
                <w:sz w:val="20"/>
                <w:szCs w:val="20"/>
              </w:rPr>
            </w:pPr>
            <w:r>
              <w:rPr>
                <w:sz w:val="20"/>
                <w:szCs w:val="20"/>
              </w:rPr>
              <w:t>Not administered</w:t>
            </w:r>
          </w:p>
        </w:tc>
      </w:tr>
      <w:tr w:rsidR="00A224BD" w14:paraId="2A5CA2BA" w14:textId="77777777" w:rsidTr="00DD2246">
        <w:tc>
          <w:tcPr>
            <w:tcW w:w="1787" w:type="dxa"/>
          </w:tcPr>
          <w:p w14:paraId="4EE79646" w14:textId="77777777" w:rsidR="00A224BD" w:rsidRDefault="00375DE2">
            <w:pPr>
              <w:jc w:val="center"/>
              <w:rPr>
                <w:sz w:val="20"/>
                <w:szCs w:val="20"/>
              </w:rPr>
            </w:pPr>
            <w:r>
              <w:rPr>
                <w:sz w:val="20"/>
                <w:szCs w:val="20"/>
              </w:rPr>
              <w:t>2019/2020</w:t>
            </w:r>
          </w:p>
        </w:tc>
        <w:tc>
          <w:tcPr>
            <w:tcW w:w="1103" w:type="dxa"/>
            <w:shd w:val="clear" w:color="auto" w:fill="auto"/>
            <w:tcMar>
              <w:top w:w="100" w:type="dxa"/>
              <w:left w:w="100" w:type="dxa"/>
              <w:bottom w:w="100" w:type="dxa"/>
              <w:right w:w="100" w:type="dxa"/>
            </w:tcMar>
          </w:tcPr>
          <w:p w14:paraId="257CEBAD"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080" w:type="dxa"/>
            <w:shd w:val="clear" w:color="auto" w:fill="auto"/>
            <w:tcMar>
              <w:top w:w="100" w:type="dxa"/>
              <w:left w:w="100" w:type="dxa"/>
              <w:bottom w:w="100" w:type="dxa"/>
              <w:right w:w="100" w:type="dxa"/>
            </w:tcMar>
          </w:tcPr>
          <w:p w14:paraId="446A0312"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990" w:type="dxa"/>
            <w:shd w:val="clear" w:color="auto" w:fill="auto"/>
            <w:tcMar>
              <w:top w:w="100" w:type="dxa"/>
              <w:left w:w="100" w:type="dxa"/>
              <w:bottom w:w="100" w:type="dxa"/>
              <w:right w:w="100" w:type="dxa"/>
            </w:tcMar>
          </w:tcPr>
          <w:p w14:paraId="32049E5C"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080" w:type="dxa"/>
            <w:shd w:val="clear" w:color="auto" w:fill="auto"/>
            <w:tcMar>
              <w:top w:w="100" w:type="dxa"/>
              <w:left w:w="100" w:type="dxa"/>
              <w:bottom w:w="100" w:type="dxa"/>
              <w:right w:w="100" w:type="dxa"/>
            </w:tcMar>
          </w:tcPr>
          <w:p w14:paraId="763BFA92"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230" w:type="dxa"/>
            <w:shd w:val="clear" w:color="auto" w:fill="auto"/>
            <w:tcMar>
              <w:top w:w="100" w:type="dxa"/>
              <w:left w:w="100" w:type="dxa"/>
              <w:bottom w:w="100" w:type="dxa"/>
              <w:right w:w="100" w:type="dxa"/>
            </w:tcMar>
          </w:tcPr>
          <w:p w14:paraId="7608BA5B"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101" w:type="dxa"/>
            <w:shd w:val="clear" w:color="auto" w:fill="auto"/>
            <w:tcMar>
              <w:top w:w="100" w:type="dxa"/>
              <w:left w:w="100" w:type="dxa"/>
              <w:bottom w:w="100" w:type="dxa"/>
              <w:right w:w="100" w:type="dxa"/>
            </w:tcMar>
          </w:tcPr>
          <w:p w14:paraId="47E2370F"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101" w:type="dxa"/>
            <w:shd w:val="clear" w:color="auto" w:fill="auto"/>
            <w:tcMar>
              <w:top w:w="100" w:type="dxa"/>
              <w:left w:w="100" w:type="dxa"/>
              <w:bottom w:w="100" w:type="dxa"/>
              <w:right w:w="100" w:type="dxa"/>
            </w:tcMar>
          </w:tcPr>
          <w:p w14:paraId="4C6719FB" w14:textId="77777777" w:rsidR="00A224BD" w:rsidRDefault="00375DE2">
            <w:pPr>
              <w:pBdr>
                <w:top w:val="nil"/>
                <w:left w:val="nil"/>
                <w:bottom w:val="nil"/>
                <w:right w:val="nil"/>
                <w:between w:val="nil"/>
              </w:pBdr>
              <w:spacing w:before="0"/>
              <w:rPr>
                <w:sz w:val="20"/>
                <w:szCs w:val="20"/>
              </w:rPr>
            </w:pPr>
            <w:r>
              <w:rPr>
                <w:sz w:val="20"/>
                <w:szCs w:val="20"/>
              </w:rPr>
              <w:t xml:space="preserve">           %</w:t>
            </w:r>
          </w:p>
        </w:tc>
      </w:tr>
      <w:tr w:rsidR="00A224BD" w14:paraId="205B47A8" w14:textId="77777777" w:rsidTr="00DD2246">
        <w:tc>
          <w:tcPr>
            <w:tcW w:w="1787" w:type="dxa"/>
          </w:tcPr>
          <w:p w14:paraId="3EDB8CAB" w14:textId="77777777" w:rsidR="00A224BD" w:rsidRDefault="00375DE2">
            <w:pPr>
              <w:jc w:val="center"/>
              <w:rPr>
                <w:sz w:val="20"/>
                <w:szCs w:val="20"/>
              </w:rPr>
            </w:pPr>
            <w:r>
              <w:rPr>
                <w:sz w:val="20"/>
                <w:szCs w:val="20"/>
              </w:rPr>
              <w:t>2018/2019</w:t>
            </w:r>
          </w:p>
        </w:tc>
        <w:tc>
          <w:tcPr>
            <w:tcW w:w="1103" w:type="dxa"/>
            <w:shd w:val="clear" w:color="auto" w:fill="auto"/>
            <w:tcMar>
              <w:top w:w="100" w:type="dxa"/>
              <w:left w:w="100" w:type="dxa"/>
              <w:bottom w:w="100" w:type="dxa"/>
              <w:right w:w="100" w:type="dxa"/>
            </w:tcMar>
          </w:tcPr>
          <w:p w14:paraId="07B04076"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080" w:type="dxa"/>
            <w:shd w:val="clear" w:color="auto" w:fill="auto"/>
            <w:tcMar>
              <w:top w:w="100" w:type="dxa"/>
              <w:left w:w="100" w:type="dxa"/>
              <w:bottom w:w="100" w:type="dxa"/>
              <w:right w:w="100" w:type="dxa"/>
            </w:tcMar>
          </w:tcPr>
          <w:p w14:paraId="0FA59529"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990" w:type="dxa"/>
            <w:shd w:val="clear" w:color="auto" w:fill="auto"/>
            <w:tcMar>
              <w:top w:w="100" w:type="dxa"/>
              <w:left w:w="100" w:type="dxa"/>
              <w:bottom w:w="100" w:type="dxa"/>
              <w:right w:w="100" w:type="dxa"/>
            </w:tcMar>
          </w:tcPr>
          <w:p w14:paraId="5E57F267"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080" w:type="dxa"/>
            <w:shd w:val="clear" w:color="auto" w:fill="auto"/>
            <w:tcMar>
              <w:top w:w="100" w:type="dxa"/>
              <w:left w:w="100" w:type="dxa"/>
              <w:bottom w:w="100" w:type="dxa"/>
              <w:right w:w="100" w:type="dxa"/>
            </w:tcMar>
          </w:tcPr>
          <w:p w14:paraId="6EFB2F35"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230" w:type="dxa"/>
            <w:shd w:val="clear" w:color="auto" w:fill="auto"/>
            <w:tcMar>
              <w:top w:w="100" w:type="dxa"/>
              <w:left w:w="100" w:type="dxa"/>
              <w:bottom w:w="100" w:type="dxa"/>
              <w:right w:w="100" w:type="dxa"/>
            </w:tcMar>
          </w:tcPr>
          <w:p w14:paraId="354F03A2"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101" w:type="dxa"/>
            <w:shd w:val="clear" w:color="auto" w:fill="auto"/>
            <w:tcMar>
              <w:top w:w="100" w:type="dxa"/>
              <w:left w:w="100" w:type="dxa"/>
              <w:bottom w:w="100" w:type="dxa"/>
              <w:right w:w="100" w:type="dxa"/>
            </w:tcMar>
          </w:tcPr>
          <w:p w14:paraId="334B2F99" w14:textId="77777777" w:rsidR="00A224BD" w:rsidRDefault="00375DE2">
            <w:pPr>
              <w:pBdr>
                <w:top w:val="nil"/>
                <w:left w:val="nil"/>
                <w:bottom w:val="nil"/>
                <w:right w:val="nil"/>
                <w:between w:val="nil"/>
              </w:pBdr>
              <w:spacing w:before="0"/>
              <w:rPr>
                <w:sz w:val="20"/>
                <w:szCs w:val="20"/>
              </w:rPr>
            </w:pPr>
            <w:r>
              <w:rPr>
                <w:sz w:val="20"/>
                <w:szCs w:val="20"/>
              </w:rPr>
              <w:t xml:space="preserve">           %</w:t>
            </w:r>
          </w:p>
        </w:tc>
        <w:tc>
          <w:tcPr>
            <w:tcW w:w="1101" w:type="dxa"/>
            <w:shd w:val="clear" w:color="auto" w:fill="auto"/>
            <w:tcMar>
              <w:top w:w="100" w:type="dxa"/>
              <w:left w:w="100" w:type="dxa"/>
              <w:bottom w:w="100" w:type="dxa"/>
              <w:right w:w="100" w:type="dxa"/>
            </w:tcMar>
          </w:tcPr>
          <w:p w14:paraId="666DE0F0" w14:textId="77777777" w:rsidR="00A224BD" w:rsidRDefault="00375DE2">
            <w:pPr>
              <w:pBdr>
                <w:top w:val="nil"/>
                <w:left w:val="nil"/>
                <w:bottom w:val="nil"/>
                <w:right w:val="nil"/>
                <w:between w:val="nil"/>
              </w:pBdr>
              <w:spacing w:before="0"/>
              <w:rPr>
                <w:sz w:val="20"/>
                <w:szCs w:val="20"/>
              </w:rPr>
            </w:pPr>
            <w:r>
              <w:rPr>
                <w:sz w:val="20"/>
                <w:szCs w:val="20"/>
              </w:rPr>
              <w:t xml:space="preserve">           %</w:t>
            </w:r>
          </w:p>
        </w:tc>
      </w:tr>
    </w:tbl>
    <w:p w14:paraId="68D8C428" w14:textId="77777777" w:rsidR="00A224BD" w:rsidRDefault="00A224BD"/>
    <w:p w14:paraId="5EEA2159" w14:textId="77777777" w:rsidR="00A224BD" w:rsidRDefault="00375DE2">
      <w:r>
        <w:t>In the chart below, provide the percentage of students demonstrating readiness on the KRA, broken down into the following categories:</w:t>
      </w:r>
    </w:p>
    <w:tbl>
      <w:tblPr>
        <w:tblStyle w:val="afffffffffffffffffffffffffffffffffffd"/>
        <w:tblW w:w="94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2265"/>
        <w:gridCol w:w="2805"/>
        <w:gridCol w:w="2190"/>
      </w:tblGrid>
      <w:tr w:rsidR="00A224BD" w14:paraId="548A5AC2" w14:textId="77777777">
        <w:trPr>
          <w:trHeight w:val="1410"/>
        </w:trPr>
        <w:tc>
          <w:tcPr>
            <w:tcW w:w="2190" w:type="dxa"/>
          </w:tcPr>
          <w:p w14:paraId="570E45F9" w14:textId="77777777" w:rsidR="00A224BD" w:rsidRDefault="00375DE2">
            <w:pPr>
              <w:jc w:val="center"/>
              <w:rPr>
                <w:sz w:val="20"/>
                <w:szCs w:val="20"/>
              </w:rPr>
            </w:pPr>
            <w:r>
              <w:rPr>
                <w:sz w:val="20"/>
                <w:szCs w:val="20"/>
              </w:rPr>
              <w:t xml:space="preserve">School Year                 </w:t>
            </w:r>
          </w:p>
        </w:tc>
        <w:tc>
          <w:tcPr>
            <w:tcW w:w="2265" w:type="dxa"/>
          </w:tcPr>
          <w:p w14:paraId="599F37D9" w14:textId="77777777" w:rsidR="00A224BD" w:rsidRDefault="00375DE2">
            <w:pPr>
              <w:jc w:val="center"/>
              <w:rPr>
                <w:sz w:val="20"/>
                <w:szCs w:val="20"/>
              </w:rPr>
            </w:pPr>
            <w:r>
              <w:rPr>
                <w:sz w:val="20"/>
                <w:szCs w:val="20"/>
              </w:rPr>
              <w:t>Children with Disabilities</w:t>
            </w:r>
          </w:p>
        </w:tc>
        <w:tc>
          <w:tcPr>
            <w:tcW w:w="2805" w:type="dxa"/>
          </w:tcPr>
          <w:p w14:paraId="4C2E6A3B" w14:textId="77777777" w:rsidR="00A224BD" w:rsidRDefault="00375DE2">
            <w:pPr>
              <w:jc w:val="center"/>
              <w:rPr>
                <w:sz w:val="20"/>
                <w:szCs w:val="20"/>
              </w:rPr>
            </w:pPr>
            <w:r>
              <w:rPr>
                <w:sz w:val="20"/>
                <w:szCs w:val="20"/>
              </w:rPr>
              <w:t>English Language Learner</w:t>
            </w:r>
          </w:p>
        </w:tc>
        <w:tc>
          <w:tcPr>
            <w:tcW w:w="2190" w:type="dxa"/>
          </w:tcPr>
          <w:p w14:paraId="2BAE3094" w14:textId="77777777" w:rsidR="00A224BD" w:rsidRDefault="009E5620">
            <w:pPr>
              <w:jc w:val="center"/>
              <w:rPr>
                <w:sz w:val="20"/>
                <w:szCs w:val="20"/>
              </w:rPr>
            </w:pPr>
            <w:r>
              <w:rPr>
                <w:sz w:val="20"/>
                <w:szCs w:val="20"/>
              </w:rPr>
              <w:t>Low-Income</w:t>
            </w:r>
          </w:p>
        </w:tc>
      </w:tr>
      <w:tr w:rsidR="00A224BD" w14:paraId="15F1E486" w14:textId="77777777">
        <w:trPr>
          <w:trHeight w:val="681"/>
        </w:trPr>
        <w:tc>
          <w:tcPr>
            <w:tcW w:w="2190" w:type="dxa"/>
          </w:tcPr>
          <w:p w14:paraId="5AC898C5" w14:textId="77777777" w:rsidR="00A224BD" w:rsidRDefault="00375DE2">
            <w:pPr>
              <w:jc w:val="center"/>
              <w:rPr>
                <w:sz w:val="20"/>
                <w:szCs w:val="20"/>
              </w:rPr>
            </w:pPr>
            <w:r>
              <w:rPr>
                <w:sz w:val="20"/>
                <w:szCs w:val="20"/>
              </w:rPr>
              <w:lastRenderedPageBreak/>
              <w:t>2021/2022</w:t>
            </w:r>
          </w:p>
        </w:tc>
        <w:tc>
          <w:tcPr>
            <w:tcW w:w="2265" w:type="dxa"/>
          </w:tcPr>
          <w:p w14:paraId="5C99A4AB" w14:textId="77777777" w:rsidR="00A224BD" w:rsidRDefault="00375DE2">
            <w:pPr>
              <w:jc w:val="center"/>
              <w:rPr>
                <w:sz w:val="20"/>
                <w:szCs w:val="20"/>
              </w:rPr>
            </w:pPr>
            <w:r>
              <w:rPr>
                <w:sz w:val="20"/>
                <w:szCs w:val="20"/>
              </w:rPr>
              <w:t xml:space="preserve">           %</w:t>
            </w:r>
          </w:p>
        </w:tc>
        <w:tc>
          <w:tcPr>
            <w:tcW w:w="2805" w:type="dxa"/>
          </w:tcPr>
          <w:p w14:paraId="0D4F0B91" w14:textId="77777777" w:rsidR="00A224BD" w:rsidRDefault="00375DE2">
            <w:pPr>
              <w:jc w:val="center"/>
              <w:rPr>
                <w:sz w:val="20"/>
                <w:szCs w:val="20"/>
              </w:rPr>
            </w:pPr>
            <w:r>
              <w:rPr>
                <w:sz w:val="20"/>
                <w:szCs w:val="20"/>
              </w:rPr>
              <w:t xml:space="preserve">           %</w:t>
            </w:r>
          </w:p>
        </w:tc>
        <w:tc>
          <w:tcPr>
            <w:tcW w:w="2190" w:type="dxa"/>
          </w:tcPr>
          <w:p w14:paraId="2C7B6C2E" w14:textId="77777777" w:rsidR="00A224BD" w:rsidRDefault="00375DE2">
            <w:pPr>
              <w:jc w:val="center"/>
              <w:rPr>
                <w:sz w:val="20"/>
                <w:szCs w:val="20"/>
              </w:rPr>
            </w:pPr>
            <w:r>
              <w:rPr>
                <w:sz w:val="20"/>
                <w:szCs w:val="20"/>
              </w:rPr>
              <w:t xml:space="preserve">           %</w:t>
            </w:r>
          </w:p>
        </w:tc>
      </w:tr>
      <w:tr w:rsidR="00A224BD" w14:paraId="24382CD1" w14:textId="77777777">
        <w:trPr>
          <w:trHeight w:val="855"/>
        </w:trPr>
        <w:tc>
          <w:tcPr>
            <w:tcW w:w="2190" w:type="dxa"/>
          </w:tcPr>
          <w:p w14:paraId="7BD8AAEA" w14:textId="77777777" w:rsidR="00A224BD" w:rsidRDefault="00375DE2">
            <w:pPr>
              <w:jc w:val="center"/>
              <w:rPr>
                <w:sz w:val="20"/>
                <w:szCs w:val="20"/>
              </w:rPr>
            </w:pPr>
            <w:r>
              <w:rPr>
                <w:sz w:val="20"/>
                <w:szCs w:val="20"/>
              </w:rPr>
              <w:t>2020/2021</w:t>
            </w:r>
          </w:p>
        </w:tc>
        <w:tc>
          <w:tcPr>
            <w:tcW w:w="7260" w:type="dxa"/>
            <w:gridSpan w:val="3"/>
          </w:tcPr>
          <w:p w14:paraId="4221C2BA" w14:textId="77777777" w:rsidR="00A224BD" w:rsidRDefault="00375DE2">
            <w:pPr>
              <w:jc w:val="center"/>
              <w:rPr>
                <w:sz w:val="20"/>
                <w:szCs w:val="20"/>
              </w:rPr>
            </w:pPr>
            <w:r>
              <w:rPr>
                <w:sz w:val="20"/>
                <w:szCs w:val="20"/>
              </w:rPr>
              <w:t xml:space="preserve"> Not Administered</w:t>
            </w:r>
          </w:p>
        </w:tc>
      </w:tr>
      <w:tr w:rsidR="00A224BD" w14:paraId="625BA971" w14:textId="77777777">
        <w:trPr>
          <w:trHeight w:val="795"/>
        </w:trPr>
        <w:tc>
          <w:tcPr>
            <w:tcW w:w="2190" w:type="dxa"/>
          </w:tcPr>
          <w:p w14:paraId="1A1C2033" w14:textId="77777777" w:rsidR="00A224BD" w:rsidRDefault="00375DE2">
            <w:pPr>
              <w:jc w:val="center"/>
              <w:rPr>
                <w:sz w:val="20"/>
                <w:szCs w:val="20"/>
              </w:rPr>
            </w:pPr>
            <w:r>
              <w:rPr>
                <w:sz w:val="20"/>
                <w:szCs w:val="20"/>
              </w:rPr>
              <w:t>2019/2020</w:t>
            </w:r>
          </w:p>
        </w:tc>
        <w:tc>
          <w:tcPr>
            <w:tcW w:w="2265" w:type="dxa"/>
          </w:tcPr>
          <w:p w14:paraId="440C08F0" w14:textId="77777777" w:rsidR="00A224BD" w:rsidRDefault="00375DE2">
            <w:pPr>
              <w:jc w:val="center"/>
              <w:rPr>
                <w:sz w:val="20"/>
                <w:szCs w:val="20"/>
              </w:rPr>
            </w:pPr>
            <w:r>
              <w:rPr>
                <w:sz w:val="20"/>
                <w:szCs w:val="20"/>
              </w:rPr>
              <w:t xml:space="preserve">           %</w:t>
            </w:r>
          </w:p>
        </w:tc>
        <w:tc>
          <w:tcPr>
            <w:tcW w:w="2805" w:type="dxa"/>
          </w:tcPr>
          <w:p w14:paraId="1CBFB2CF" w14:textId="77777777" w:rsidR="00A224BD" w:rsidRDefault="00375DE2">
            <w:pPr>
              <w:jc w:val="center"/>
              <w:rPr>
                <w:sz w:val="20"/>
                <w:szCs w:val="20"/>
              </w:rPr>
            </w:pPr>
            <w:r>
              <w:rPr>
                <w:sz w:val="20"/>
                <w:szCs w:val="20"/>
              </w:rPr>
              <w:t xml:space="preserve">           %</w:t>
            </w:r>
          </w:p>
        </w:tc>
        <w:tc>
          <w:tcPr>
            <w:tcW w:w="2190" w:type="dxa"/>
          </w:tcPr>
          <w:p w14:paraId="013B7DF4" w14:textId="77777777" w:rsidR="00A224BD" w:rsidRDefault="00375DE2">
            <w:pPr>
              <w:jc w:val="center"/>
              <w:rPr>
                <w:sz w:val="20"/>
                <w:szCs w:val="20"/>
              </w:rPr>
            </w:pPr>
            <w:r>
              <w:rPr>
                <w:sz w:val="20"/>
                <w:szCs w:val="20"/>
              </w:rPr>
              <w:t xml:space="preserve">           %</w:t>
            </w:r>
          </w:p>
        </w:tc>
      </w:tr>
      <w:tr w:rsidR="00A224BD" w14:paraId="1310CC48" w14:textId="77777777">
        <w:trPr>
          <w:trHeight w:val="795"/>
        </w:trPr>
        <w:tc>
          <w:tcPr>
            <w:tcW w:w="2190" w:type="dxa"/>
          </w:tcPr>
          <w:p w14:paraId="71804FE8" w14:textId="77777777" w:rsidR="00A224BD" w:rsidRDefault="00375DE2">
            <w:pPr>
              <w:jc w:val="center"/>
              <w:rPr>
                <w:sz w:val="20"/>
                <w:szCs w:val="20"/>
              </w:rPr>
            </w:pPr>
            <w:r>
              <w:rPr>
                <w:sz w:val="20"/>
                <w:szCs w:val="20"/>
              </w:rPr>
              <w:t>2018/2019</w:t>
            </w:r>
          </w:p>
        </w:tc>
        <w:tc>
          <w:tcPr>
            <w:tcW w:w="2265" w:type="dxa"/>
          </w:tcPr>
          <w:p w14:paraId="62866640" w14:textId="77777777" w:rsidR="00A224BD" w:rsidRDefault="00375DE2">
            <w:pPr>
              <w:jc w:val="center"/>
              <w:rPr>
                <w:sz w:val="20"/>
                <w:szCs w:val="20"/>
              </w:rPr>
            </w:pPr>
            <w:r>
              <w:rPr>
                <w:sz w:val="20"/>
                <w:szCs w:val="20"/>
              </w:rPr>
              <w:t xml:space="preserve">           %</w:t>
            </w:r>
          </w:p>
        </w:tc>
        <w:tc>
          <w:tcPr>
            <w:tcW w:w="2805" w:type="dxa"/>
          </w:tcPr>
          <w:p w14:paraId="590D7F8A" w14:textId="77777777" w:rsidR="00A224BD" w:rsidRDefault="00375DE2">
            <w:pPr>
              <w:jc w:val="center"/>
              <w:rPr>
                <w:sz w:val="20"/>
                <w:szCs w:val="20"/>
              </w:rPr>
            </w:pPr>
            <w:r>
              <w:rPr>
                <w:sz w:val="20"/>
                <w:szCs w:val="20"/>
              </w:rPr>
              <w:t xml:space="preserve">           %</w:t>
            </w:r>
          </w:p>
        </w:tc>
        <w:tc>
          <w:tcPr>
            <w:tcW w:w="2190" w:type="dxa"/>
          </w:tcPr>
          <w:p w14:paraId="75E2A640" w14:textId="77777777" w:rsidR="00A224BD" w:rsidRDefault="00375DE2">
            <w:pPr>
              <w:jc w:val="center"/>
              <w:rPr>
                <w:sz w:val="20"/>
                <w:szCs w:val="20"/>
              </w:rPr>
            </w:pPr>
            <w:r>
              <w:rPr>
                <w:sz w:val="20"/>
                <w:szCs w:val="20"/>
              </w:rPr>
              <w:t xml:space="preserve">           %</w:t>
            </w:r>
          </w:p>
        </w:tc>
      </w:tr>
    </w:tbl>
    <w:p w14:paraId="06799058" w14:textId="77777777" w:rsidR="00A224BD" w:rsidRDefault="00A224BD"/>
    <w:p w14:paraId="00A33D90" w14:textId="77777777" w:rsidR="00A224BD" w:rsidRDefault="00375DE2">
      <w:r>
        <w:t xml:space="preserve">Discuss the breakdown of students demonstrating readiness based on race/ethnicity, gender, </w:t>
      </w:r>
      <w:proofErr w:type="gramStart"/>
      <w:r>
        <w:t>economically disadvantaged</w:t>
      </w:r>
      <w:proofErr w:type="gramEnd"/>
      <w:r>
        <w:t xml:space="preserve"> (direct certified), children with disabilities, and English Learners. </w:t>
      </w:r>
    </w:p>
    <w:tbl>
      <w:tblPr>
        <w:tblStyle w:val="afffffffffffffffffffffffffffffffffff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224BD" w14:paraId="1622F2A0" w14:textId="77777777">
        <w:tc>
          <w:tcPr>
            <w:tcW w:w="9350" w:type="dxa"/>
          </w:tcPr>
          <w:p w14:paraId="117D7CA1" w14:textId="77777777" w:rsidR="00A224BD" w:rsidRDefault="00A224BD"/>
        </w:tc>
      </w:tr>
    </w:tbl>
    <w:p w14:paraId="55C2A3B3" w14:textId="77777777" w:rsidR="00A224BD" w:rsidRDefault="00375DE2">
      <w:pPr>
        <w:rPr>
          <w:rFonts w:ascii="Roboto" w:eastAsia="Roboto" w:hAnsi="Roboto" w:cs="Roboto"/>
          <w:color w:val="3C4043"/>
          <w:highlight w:val="white"/>
        </w:rPr>
      </w:pPr>
      <w:r>
        <w:t>The KRA is broken down into 4 domains:</w:t>
      </w:r>
      <w:r>
        <w:rPr>
          <w:color w:val="404040"/>
          <w:highlight w:val="white"/>
        </w:rPr>
        <w:t xml:space="preserve"> social foundations; language </w:t>
      </w:r>
      <w:r>
        <w:rPr>
          <w:rFonts w:ascii="Roboto" w:eastAsia="Roboto" w:hAnsi="Roboto" w:cs="Roboto"/>
          <w:color w:val="3C4043"/>
          <w:highlight w:val="white"/>
        </w:rPr>
        <w:t>and literacy; mathematics; and physical well-being and motor development.</w:t>
      </w:r>
      <w:r>
        <w:rPr>
          <w:rFonts w:ascii="Roboto" w:eastAsia="Roboto" w:hAnsi="Roboto" w:cs="Roboto"/>
          <w:color w:val="3C4043"/>
        </w:rPr>
        <w:t xml:space="preserve"> Discuss the breakdown of how students performed within these four domains. </w:t>
      </w:r>
    </w:p>
    <w:tbl>
      <w:tblPr>
        <w:tblStyle w:val="affffffffffffffffffffffffffffffffffff"/>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224BD" w14:paraId="04DC1419" w14:textId="77777777">
        <w:trPr>
          <w:trHeight w:val="638"/>
        </w:trPr>
        <w:tc>
          <w:tcPr>
            <w:tcW w:w="9350" w:type="dxa"/>
          </w:tcPr>
          <w:p w14:paraId="270EFBBC" w14:textId="77777777" w:rsidR="00A224BD" w:rsidRDefault="00A224BD"/>
        </w:tc>
      </w:tr>
    </w:tbl>
    <w:p w14:paraId="09FBAA6C" w14:textId="77777777" w:rsidR="00A224BD" w:rsidRDefault="00A224BD"/>
    <w:p w14:paraId="16C5B293" w14:textId="77777777" w:rsidR="00A224BD" w:rsidRDefault="00A224BD">
      <w:bookmarkStart w:id="4" w:name="_heading=h.4sx6svdq6yb0" w:colFirst="0" w:colLast="0"/>
      <w:bookmarkEnd w:id="4"/>
    </w:p>
    <w:p w14:paraId="396073DD" w14:textId="77777777" w:rsidR="00A224BD" w:rsidRDefault="00375DE2">
      <w:pPr>
        <w:rPr>
          <w:b/>
          <w:color w:val="01599D"/>
          <w:sz w:val="36"/>
          <w:szCs w:val="36"/>
        </w:rPr>
      </w:pPr>
      <w:r>
        <w:br w:type="page"/>
      </w:r>
    </w:p>
    <w:p w14:paraId="4449C38C" w14:textId="77777777" w:rsidR="00A224BD" w:rsidRDefault="00375DE2">
      <w:pPr>
        <w:pStyle w:val="Heading1"/>
      </w:pPr>
      <w:bookmarkStart w:id="5" w:name="_Toc101438382"/>
      <w:r>
        <w:lastRenderedPageBreak/>
        <w:t>Goals, Outcomes and Milestones</w:t>
      </w:r>
      <w:bookmarkEnd w:id="5"/>
    </w:p>
    <w:p w14:paraId="5CDF98AA" w14:textId="77777777" w:rsidR="00A224BD" w:rsidRDefault="00375DE2">
      <w:r>
        <w:t>Complete this chart below with a goal which is the intended result of the professional learning initiatives. The goal will be focused on increasing kindergarten readiness as measured by the KRA to be administered in the fall of 2023.</w:t>
      </w:r>
    </w:p>
    <w:tbl>
      <w:tblPr>
        <w:tblStyle w:val="afffffffffffffffffffffffffffff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A224BD" w14:paraId="12E57331" w14:textId="77777777">
        <w:tc>
          <w:tcPr>
            <w:tcW w:w="9350" w:type="dxa"/>
            <w:gridSpan w:val="2"/>
          </w:tcPr>
          <w:p w14:paraId="08F0A48D" w14:textId="77777777" w:rsidR="00A224BD" w:rsidRDefault="00375DE2">
            <w:pPr>
              <w:tabs>
                <w:tab w:val="left" w:pos="5565"/>
              </w:tabs>
              <w:rPr>
                <w:sz w:val="20"/>
                <w:szCs w:val="20"/>
              </w:rPr>
            </w:pPr>
            <w:r>
              <w:rPr>
                <w:sz w:val="20"/>
                <w:szCs w:val="20"/>
              </w:rPr>
              <w:t xml:space="preserve">Goal: The number of students demonstrating readiness for </w:t>
            </w:r>
            <w:proofErr w:type="gramStart"/>
            <w:r>
              <w:rPr>
                <w:sz w:val="20"/>
                <w:szCs w:val="20"/>
              </w:rPr>
              <w:t>Kindergarten</w:t>
            </w:r>
            <w:proofErr w:type="gramEnd"/>
            <w:r>
              <w:rPr>
                <w:sz w:val="20"/>
                <w:szCs w:val="20"/>
              </w:rPr>
              <w:t xml:space="preserve"> will increase from ______% to ______% as measured by the fall 2023 administration of the KRA.</w:t>
            </w:r>
          </w:p>
        </w:tc>
      </w:tr>
      <w:tr w:rsidR="00A224BD" w14:paraId="6BB8FB7B" w14:textId="77777777">
        <w:tc>
          <w:tcPr>
            <w:tcW w:w="2065" w:type="dxa"/>
          </w:tcPr>
          <w:p w14:paraId="0780DA99" w14:textId="77777777" w:rsidR="00A224BD" w:rsidRDefault="00375DE2">
            <w:pPr>
              <w:tabs>
                <w:tab w:val="left" w:pos="5565"/>
              </w:tabs>
              <w:rPr>
                <w:sz w:val="20"/>
                <w:szCs w:val="20"/>
              </w:rPr>
            </w:pPr>
            <w:r>
              <w:rPr>
                <w:sz w:val="20"/>
                <w:szCs w:val="20"/>
              </w:rPr>
              <w:t>Outcome:</w:t>
            </w:r>
          </w:p>
        </w:tc>
        <w:tc>
          <w:tcPr>
            <w:tcW w:w="7285" w:type="dxa"/>
          </w:tcPr>
          <w:p w14:paraId="754ED11B" w14:textId="77777777" w:rsidR="00A224BD" w:rsidRDefault="00A224BD">
            <w:pPr>
              <w:tabs>
                <w:tab w:val="left" w:pos="5565"/>
              </w:tabs>
              <w:rPr>
                <w:sz w:val="20"/>
                <w:szCs w:val="20"/>
              </w:rPr>
            </w:pPr>
          </w:p>
        </w:tc>
      </w:tr>
      <w:tr w:rsidR="00A224BD" w14:paraId="41A6A739" w14:textId="77777777">
        <w:tc>
          <w:tcPr>
            <w:tcW w:w="2065" w:type="dxa"/>
          </w:tcPr>
          <w:p w14:paraId="3294957F" w14:textId="77777777" w:rsidR="00A224BD" w:rsidRDefault="00375DE2">
            <w:pPr>
              <w:tabs>
                <w:tab w:val="left" w:pos="5565"/>
              </w:tabs>
              <w:rPr>
                <w:sz w:val="20"/>
                <w:szCs w:val="20"/>
              </w:rPr>
            </w:pPr>
            <w:r>
              <w:rPr>
                <w:sz w:val="20"/>
                <w:szCs w:val="20"/>
              </w:rPr>
              <w:t>Milestone 1:</w:t>
            </w:r>
          </w:p>
        </w:tc>
        <w:tc>
          <w:tcPr>
            <w:tcW w:w="7285" w:type="dxa"/>
          </w:tcPr>
          <w:p w14:paraId="0937EDB3" w14:textId="77777777" w:rsidR="00A224BD" w:rsidRDefault="00A224BD">
            <w:pPr>
              <w:tabs>
                <w:tab w:val="left" w:pos="5565"/>
              </w:tabs>
              <w:rPr>
                <w:sz w:val="20"/>
                <w:szCs w:val="20"/>
              </w:rPr>
            </w:pPr>
          </w:p>
        </w:tc>
      </w:tr>
      <w:tr w:rsidR="00A224BD" w14:paraId="22126602" w14:textId="77777777">
        <w:tc>
          <w:tcPr>
            <w:tcW w:w="2065" w:type="dxa"/>
          </w:tcPr>
          <w:p w14:paraId="3169FC37" w14:textId="77777777" w:rsidR="00A224BD" w:rsidRDefault="00375DE2">
            <w:pPr>
              <w:tabs>
                <w:tab w:val="left" w:pos="5565"/>
              </w:tabs>
              <w:rPr>
                <w:sz w:val="20"/>
                <w:szCs w:val="20"/>
              </w:rPr>
            </w:pPr>
            <w:r>
              <w:rPr>
                <w:sz w:val="20"/>
                <w:szCs w:val="20"/>
              </w:rPr>
              <w:t>Milestone 2:</w:t>
            </w:r>
          </w:p>
        </w:tc>
        <w:tc>
          <w:tcPr>
            <w:tcW w:w="7285" w:type="dxa"/>
          </w:tcPr>
          <w:p w14:paraId="49FDA0E6" w14:textId="77777777" w:rsidR="00A224BD" w:rsidRDefault="00A224BD">
            <w:pPr>
              <w:tabs>
                <w:tab w:val="left" w:pos="5565"/>
              </w:tabs>
              <w:rPr>
                <w:sz w:val="20"/>
                <w:szCs w:val="20"/>
              </w:rPr>
            </w:pPr>
          </w:p>
        </w:tc>
      </w:tr>
      <w:tr w:rsidR="00A224BD" w14:paraId="260FBBC1" w14:textId="77777777">
        <w:tc>
          <w:tcPr>
            <w:tcW w:w="2065" w:type="dxa"/>
          </w:tcPr>
          <w:p w14:paraId="36E01506" w14:textId="77777777" w:rsidR="00A224BD" w:rsidRDefault="00375DE2">
            <w:pPr>
              <w:tabs>
                <w:tab w:val="left" w:pos="5565"/>
              </w:tabs>
              <w:rPr>
                <w:sz w:val="20"/>
                <w:szCs w:val="20"/>
              </w:rPr>
            </w:pPr>
            <w:r>
              <w:rPr>
                <w:sz w:val="20"/>
                <w:szCs w:val="20"/>
              </w:rPr>
              <w:t>Milestone 3 (optional):</w:t>
            </w:r>
          </w:p>
        </w:tc>
        <w:tc>
          <w:tcPr>
            <w:tcW w:w="7285" w:type="dxa"/>
          </w:tcPr>
          <w:p w14:paraId="4D9346CB" w14:textId="77777777" w:rsidR="00A224BD" w:rsidRDefault="00E11A5F">
            <w:pPr>
              <w:tabs>
                <w:tab w:val="left" w:pos="5565"/>
              </w:tabs>
              <w:rPr>
                <w:sz w:val="20"/>
                <w:szCs w:val="20"/>
              </w:rPr>
            </w:pPr>
            <w:sdt>
              <w:sdtPr>
                <w:tag w:val="goog_rdk_0"/>
                <w:id w:val="-2108569536"/>
              </w:sdtPr>
              <w:sdtEndPr/>
              <w:sdtContent/>
            </w:sdt>
            <w:sdt>
              <w:sdtPr>
                <w:tag w:val="goog_rdk_1"/>
                <w:id w:val="-1487011953"/>
              </w:sdtPr>
              <w:sdtEndPr/>
              <w:sdtContent/>
            </w:sdt>
            <w:r w:rsidR="00375DE2">
              <w:rPr>
                <w:sz w:val="20"/>
                <w:szCs w:val="20"/>
              </w:rPr>
              <w:t>By December 2023, _________ Instructional Assistants will be registered and in the process of completing the Child Development Associate Certificate.</w:t>
            </w:r>
          </w:p>
        </w:tc>
      </w:tr>
    </w:tbl>
    <w:p w14:paraId="44A2A511" w14:textId="77777777" w:rsidR="007E28AF" w:rsidRDefault="007E28AF" w:rsidP="007E28AF"/>
    <w:p w14:paraId="2EA361BB" w14:textId="77777777" w:rsidR="007E28AF" w:rsidRDefault="007E28AF" w:rsidP="007E28AF">
      <w:r>
        <w:t>For applicants that choose to utilize funds for Prekindergarten classrooms to obtain an EXCELS rating and Accreditation, complete the chart below:</w:t>
      </w:r>
    </w:p>
    <w:tbl>
      <w:tblPr>
        <w:tblStyle w:val="afffffffffffffffffffffffffffffff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E28AF" w14:paraId="24A2F962" w14:textId="77777777" w:rsidTr="002E0E45">
        <w:tc>
          <w:tcPr>
            <w:tcW w:w="9350" w:type="dxa"/>
            <w:gridSpan w:val="2"/>
          </w:tcPr>
          <w:p w14:paraId="4CE913A2" w14:textId="77777777" w:rsidR="007E28AF" w:rsidRDefault="007E28AF" w:rsidP="002E0E45">
            <w:pPr>
              <w:tabs>
                <w:tab w:val="left" w:pos="5565"/>
              </w:tabs>
              <w:rPr>
                <w:sz w:val="20"/>
                <w:szCs w:val="20"/>
              </w:rPr>
            </w:pPr>
            <w:r>
              <w:rPr>
                <w:sz w:val="20"/>
                <w:szCs w:val="20"/>
              </w:rPr>
              <w:t xml:space="preserve">Goal: </w:t>
            </w:r>
          </w:p>
        </w:tc>
      </w:tr>
      <w:tr w:rsidR="007E28AF" w14:paraId="1851D355" w14:textId="77777777" w:rsidTr="002E0E45">
        <w:tc>
          <w:tcPr>
            <w:tcW w:w="2065" w:type="dxa"/>
          </w:tcPr>
          <w:p w14:paraId="1B45DBAD" w14:textId="77777777" w:rsidR="007E28AF" w:rsidRDefault="007E28AF" w:rsidP="002E0E45">
            <w:pPr>
              <w:tabs>
                <w:tab w:val="left" w:pos="5565"/>
              </w:tabs>
              <w:rPr>
                <w:sz w:val="20"/>
                <w:szCs w:val="20"/>
              </w:rPr>
            </w:pPr>
            <w:r>
              <w:rPr>
                <w:sz w:val="20"/>
                <w:szCs w:val="20"/>
              </w:rPr>
              <w:t>Outcome:</w:t>
            </w:r>
          </w:p>
        </w:tc>
        <w:tc>
          <w:tcPr>
            <w:tcW w:w="7285" w:type="dxa"/>
          </w:tcPr>
          <w:p w14:paraId="620942BA" w14:textId="77777777" w:rsidR="007E28AF" w:rsidRDefault="007E28AF" w:rsidP="002E0E45">
            <w:pPr>
              <w:tabs>
                <w:tab w:val="left" w:pos="5565"/>
              </w:tabs>
              <w:rPr>
                <w:sz w:val="20"/>
                <w:szCs w:val="20"/>
              </w:rPr>
            </w:pPr>
          </w:p>
        </w:tc>
      </w:tr>
      <w:tr w:rsidR="007E28AF" w14:paraId="6C783B07" w14:textId="77777777" w:rsidTr="002E0E45">
        <w:tc>
          <w:tcPr>
            <w:tcW w:w="2065" w:type="dxa"/>
          </w:tcPr>
          <w:p w14:paraId="16251DBA" w14:textId="77777777" w:rsidR="007E28AF" w:rsidRDefault="007E28AF" w:rsidP="002E0E45">
            <w:pPr>
              <w:tabs>
                <w:tab w:val="left" w:pos="5565"/>
              </w:tabs>
              <w:rPr>
                <w:sz w:val="20"/>
                <w:szCs w:val="20"/>
              </w:rPr>
            </w:pPr>
            <w:r>
              <w:rPr>
                <w:sz w:val="20"/>
                <w:szCs w:val="20"/>
              </w:rPr>
              <w:t>Milestone:</w:t>
            </w:r>
          </w:p>
        </w:tc>
        <w:tc>
          <w:tcPr>
            <w:tcW w:w="7285" w:type="dxa"/>
          </w:tcPr>
          <w:p w14:paraId="28F224BD" w14:textId="77777777" w:rsidR="007E28AF" w:rsidRDefault="007E28AF" w:rsidP="002E0E45">
            <w:pPr>
              <w:tabs>
                <w:tab w:val="left" w:pos="5565"/>
              </w:tabs>
              <w:rPr>
                <w:sz w:val="20"/>
                <w:szCs w:val="20"/>
              </w:rPr>
            </w:pPr>
            <w:r>
              <w:rPr>
                <w:sz w:val="20"/>
                <w:szCs w:val="20"/>
              </w:rPr>
              <w:t xml:space="preserve"> </w:t>
            </w:r>
          </w:p>
        </w:tc>
      </w:tr>
      <w:tr w:rsidR="007E28AF" w14:paraId="1FAA7F2C" w14:textId="77777777" w:rsidTr="002E0E45">
        <w:tc>
          <w:tcPr>
            <w:tcW w:w="2065" w:type="dxa"/>
          </w:tcPr>
          <w:p w14:paraId="5B7D699C" w14:textId="77777777" w:rsidR="007E28AF" w:rsidRDefault="007E28AF" w:rsidP="002E0E45">
            <w:pPr>
              <w:tabs>
                <w:tab w:val="left" w:pos="5565"/>
              </w:tabs>
              <w:rPr>
                <w:sz w:val="20"/>
                <w:szCs w:val="20"/>
              </w:rPr>
            </w:pPr>
            <w:r>
              <w:rPr>
                <w:sz w:val="20"/>
                <w:szCs w:val="20"/>
              </w:rPr>
              <w:t>Milestone:</w:t>
            </w:r>
          </w:p>
        </w:tc>
        <w:tc>
          <w:tcPr>
            <w:tcW w:w="7285" w:type="dxa"/>
          </w:tcPr>
          <w:p w14:paraId="75497F6D" w14:textId="77777777" w:rsidR="007E28AF" w:rsidRDefault="007E28AF" w:rsidP="002E0E45">
            <w:pPr>
              <w:tabs>
                <w:tab w:val="left" w:pos="5565"/>
              </w:tabs>
              <w:rPr>
                <w:sz w:val="20"/>
                <w:szCs w:val="20"/>
              </w:rPr>
            </w:pPr>
          </w:p>
        </w:tc>
      </w:tr>
    </w:tbl>
    <w:p w14:paraId="6ADD7726" w14:textId="77777777" w:rsidR="007232C2" w:rsidRDefault="007232C2" w:rsidP="007232C2"/>
    <w:p w14:paraId="4D30E789" w14:textId="77777777" w:rsidR="007232C2" w:rsidRDefault="007232C2" w:rsidP="007232C2">
      <w:r>
        <w:t xml:space="preserve">For applicants that choose to utilize funds for the development of a Prekindergarten Mixed Delivery System, complete the chart below with a goal that includes the number of private </w:t>
      </w:r>
      <w:proofErr w:type="gramStart"/>
      <w:r>
        <w:t>child care</w:t>
      </w:r>
      <w:proofErr w:type="gramEnd"/>
      <w:r>
        <w:t xml:space="preserve"> programs that the LEA will collaborate with in order to address the responsibilities outlined in the MOU. </w:t>
      </w:r>
    </w:p>
    <w:tbl>
      <w:tblPr>
        <w:tblStyle w:val="afffffffffffffffffffffffffffffff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232C2" w14:paraId="7CA8AB2A" w14:textId="77777777" w:rsidTr="002E0E45">
        <w:tc>
          <w:tcPr>
            <w:tcW w:w="9350" w:type="dxa"/>
            <w:gridSpan w:val="2"/>
          </w:tcPr>
          <w:p w14:paraId="682F60FD" w14:textId="77777777" w:rsidR="007232C2" w:rsidRDefault="007232C2" w:rsidP="002E0E45">
            <w:pPr>
              <w:tabs>
                <w:tab w:val="left" w:pos="5565"/>
              </w:tabs>
              <w:rPr>
                <w:sz w:val="20"/>
                <w:szCs w:val="20"/>
              </w:rPr>
            </w:pPr>
            <w:r>
              <w:rPr>
                <w:sz w:val="20"/>
                <w:szCs w:val="20"/>
              </w:rPr>
              <w:t xml:space="preserve">Goal: </w:t>
            </w:r>
          </w:p>
        </w:tc>
      </w:tr>
      <w:tr w:rsidR="007232C2" w14:paraId="432C525F" w14:textId="77777777" w:rsidTr="002E0E45">
        <w:tc>
          <w:tcPr>
            <w:tcW w:w="2065" w:type="dxa"/>
          </w:tcPr>
          <w:p w14:paraId="6DBB619E" w14:textId="77777777" w:rsidR="007232C2" w:rsidRDefault="007232C2" w:rsidP="002E0E45">
            <w:pPr>
              <w:tabs>
                <w:tab w:val="left" w:pos="5565"/>
              </w:tabs>
              <w:rPr>
                <w:sz w:val="20"/>
                <w:szCs w:val="20"/>
              </w:rPr>
            </w:pPr>
            <w:r>
              <w:rPr>
                <w:sz w:val="20"/>
                <w:szCs w:val="20"/>
              </w:rPr>
              <w:t>Outcome:</w:t>
            </w:r>
          </w:p>
        </w:tc>
        <w:tc>
          <w:tcPr>
            <w:tcW w:w="7285" w:type="dxa"/>
          </w:tcPr>
          <w:p w14:paraId="489CD1E0" w14:textId="77777777" w:rsidR="007232C2" w:rsidRDefault="007232C2" w:rsidP="002E0E45">
            <w:pPr>
              <w:tabs>
                <w:tab w:val="left" w:pos="5565"/>
              </w:tabs>
              <w:rPr>
                <w:sz w:val="20"/>
                <w:szCs w:val="20"/>
              </w:rPr>
            </w:pPr>
          </w:p>
        </w:tc>
      </w:tr>
      <w:tr w:rsidR="007232C2" w14:paraId="130A7CDD" w14:textId="77777777" w:rsidTr="002E0E45">
        <w:tc>
          <w:tcPr>
            <w:tcW w:w="2065" w:type="dxa"/>
          </w:tcPr>
          <w:p w14:paraId="1660D1BE" w14:textId="77777777" w:rsidR="007232C2" w:rsidRDefault="007232C2" w:rsidP="002E0E45">
            <w:pPr>
              <w:tabs>
                <w:tab w:val="left" w:pos="5565"/>
              </w:tabs>
              <w:rPr>
                <w:sz w:val="20"/>
                <w:szCs w:val="20"/>
              </w:rPr>
            </w:pPr>
            <w:r>
              <w:rPr>
                <w:sz w:val="20"/>
                <w:szCs w:val="20"/>
              </w:rPr>
              <w:t>Milestone:</w:t>
            </w:r>
          </w:p>
        </w:tc>
        <w:tc>
          <w:tcPr>
            <w:tcW w:w="7285" w:type="dxa"/>
          </w:tcPr>
          <w:p w14:paraId="1B5B2797" w14:textId="77777777" w:rsidR="007232C2" w:rsidRDefault="007232C2" w:rsidP="002E0E45">
            <w:pPr>
              <w:tabs>
                <w:tab w:val="left" w:pos="5565"/>
              </w:tabs>
              <w:rPr>
                <w:sz w:val="20"/>
                <w:szCs w:val="20"/>
              </w:rPr>
            </w:pPr>
            <w:r>
              <w:rPr>
                <w:sz w:val="20"/>
                <w:szCs w:val="20"/>
              </w:rPr>
              <w:t xml:space="preserve"> </w:t>
            </w:r>
          </w:p>
        </w:tc>
      </w:tr>
      <w:tr w:rsidR="007232C2" w14:paraId="6B14C991" w14:textId="77777777" w:rsidTr="002E0E45">
        <w:tc>
          <w:tcPr>
            <w:tcW w:w="2065" w:type="dxa"/>
          </w:tcPr>
          <w:p w14:paraId="1464D5D2" w14:textId="77777777" w:rsidR="007232C2" w:rsidRDefault="007232C2" w:rsidP="002E0E45">
            <w:pPr>
              <w:tabs>
                <w:tab w:val="left" w:pos="5565"/>
              </w:tabs>
              <w:rPr>
                <w:sz w:val="20"/>
                <w:szCs w:val="20"/>
              </w:rPr>
            </w:pPr>
            <w:r>
              <w:rPr>
                <w:sz w:val="20"/>
                <w:szCs w:val="20"/>
              </w:rPr>
              <w:t>Milestone:</w:t>
            </w:r>
          </w:p>
        </w:tc>
        <w:tc>
          <w:tcPr>
            <w:tcW w:w="7285" w:type="dxa"/>
          </w:tcPr>
          <w:p w14:paraId="7B6BA138" w14:textId="77777777" w:rsidR="007232C2" w:rsidRDefault="007232C2" w:rsidP="002E0E45">
            <w:pPr>
              <w:tabs>
                <w:tab w:val="left" w:pos="5565"/>
              </w:tabs>
              <w:rPr>
                <w:sz w:val="20"/>
                <w:szCs w:val="20"/>
              </w:rPr>
            </w:pPr>
          </w:p>
        </w:tc>
      </w:tr>
    </w:tbl>
    <w:p w14:paraId="1785B2FE" w14:textId="77777777" w:rsidR="007E28AF" w:rsidRDefault="007E28AF" w:rsidP="007E28AF">
      <w:pPr>
        <w:pStyle w:val="Heading1"/>
      </w:pPr>
    </w:p>
    <w:p w14:paraId="7F3082BA" w14:textId="77777777" w:rsidR="007E28AF" w:rsidRDefault="007E28AF" w:rsidP="007E28AF">
      <w:pPr>
        <w:pStyle w:val="Heading1"/>
      </w:pPr>
      <w:bookmarkStart w:id="6" w:name="_Toc101438383"/>
      <w:r>
        <w:lastRenderedPageBreak/>
        <w:t>Implementation Plan</w:t>
      </w:r>
      <w:bookmarkEnd w:id="6"/>
    </w:p>
    <w:p w14:paraId="03140C37" w14:textId="4F390FF5" w:rsidR="007E28AF" w:rsidRPr="007F3E10" w:rsidRDefault="007E28AF" w:rsidP="007F3E10">
      <w:pPr>
        <w:pStyle w:val="Heading2"/>
        <w:numPr>
          <w:ilvl w:val="0"/>
          <w:numId w:val="14"/>
        </w:numPr>
        <w:tabs>
          <w:tab w:val="left" w:pos="810"/>
        </w:tabs>
        <w:ind w:left="360"/>
      </w:pPr>
      <w:bookmarkStart w:id="7" w:name="_Toc101438384"/>
      <w:r w:rsidRPr="007F3E10">
        <w:t>Professional Learning</w:t>
      </w:r>
      <w:bookmarkEnd w:id="7"/>
    </w:p>
    <w:p w14:paraId="33254A29" w14:textId="77777777" w:rsidR="00A224BD" w:rsidRDefault="00375DE2" w:rsidP="007E28AF">
      <w:pPr>
        <w:pStyle w:val="Heading3"/>
      </w:pPr>
      <w:bookmarkStart w:id="8" w:name="_Toc101438385"/>
      <w:r>
        <w:t>KRA Professional Learning</w:t>
      </w:r>
      <w:bookmarkEnd w:id="8"/>
    </w:p>
    <w:p w14:paraId="389AD8DF" w14:textId="77777777" w:rsidR="00A224BD" w:rsidRDefault="00375DE2">
      <w:pPr>
        <w:rPr>
          <w:highlight w:val="white"/>
        </w:rPr>
      </w:pPr>
      <w:r>
        <w:rPr>
          <w:highlight w:val="white"/>
        </w:rPr>
        <w:t>Applications must provide professional learning opportunities to new and returning Kindergarten teachers, as well as other certified teachers administering the KRA.</w:t>
      </w:r>
    </w:p>
    <w:p w14:paraId="277EA28E" w14:textId="77777777" w:rsidR="00A224BD" w:rsidRDefault="00375DE2">
      <w:pPr>
        <w:rPr>
          <w:highlight w:val="white"/>
        </w:rPr>
      </w:pPr>
      <w:r>
        <w:rPr>
          <w:highlight w:val="white"/>
        </w:rPr>
        <w:t>Describe the professional learning being offered to participants on how to administer and implement the KRA with fidelity, and how to analyze KRA data and the design of instruction to address identified performance gaps in selected student groups.  See the Grant Information Guide for guidance.</w:t>
      </w:r>
    </w:p>
    <w:tbl>
      <w:tblPr>
        <w:tblStyle w:val="affffffffffffffffffffffffffffffffffff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224BD" w14:paraId="5FDE966A" w14:textId="77777777">
        <w:tc>
          <w:tcPr>
            <w:tcW w:w="9350" w:type="dxa"/>
          </w:tcPr>
          <w:p w14:paraId="402ED643" w14:textId="77777777" w:rsidR="00A224BD" w:rsidRDefault="00A224BD"/>
        </w:tc>
      </w:tr>
    </w:tbl>
    <w:p w14:paraId="793D44AF" w14:textId="77777777" w:rsidR="00A224BD" w:rsidRDefault="00375DE2">
      <w:pPr>
        <w:rPr>
          <w:highlight w:val="white"/>
        </w:rPr>
      </w:pPr>
      <w:bookmarkStart w:id="9" w:name="_heading=h.xvixtwotc6tc" w:colFirst="0" w:colLast="0"/>
      <w:bookmarkEnd w:id="9"/>
      <w:r>
        <w:rPr>
          <w:highlight w:val="white"/>
        </w:rPr>
        <w:t>How many teachers will participate? _____________</w:t>
      </w:r>
    </w:p>
    <w:p w14:paraId="3E80E828" w14:textId="77777777" w:rsidR="00A224BD" w:rsidRDefault="00375DE2">
      <w:pPr>
        <w:rPr>
          <w:color w:val="404040"/>
          <w:highlight w:val="white"/>
        </w:rPr>
      </w:pPr>
      <w:r>
        <w:rPr>
          <w:highlight w:val="white"/>
        </w:rPr>
        <w:t xml:space="preserve">Describe the professional learning being offered to participants on the articulation of data and </w:t>
      </w:r>
      <w:r>
        <w:rPr>
          <w:color w:val="404040"/>
          <w:highlight w:val="white"/>
        </w:rPr>
        <w:t>curriculum expectations among the school team of early childhood educators</w:t>
      </w:r>
      <w:r>
        <w:rPr>
          <w:highlight w:val="white"/>
        </w:rPr>
        <w:t xml:space="preserve">. What domain will the professional learning initiatives focus on? What student groups will this focus on? </w:t>
      </w:r>
      <w:r>
        <w:rPr>
          <w:color w:val="404040"/>
          <w:highlight w:val="white"/>
        </w:rPr>
        <w:t>What evidence-based strategy will be taught?</w:t>
      </w:r>
      <w:r>
        <w:rPr>
          <w:highlight w:val="white"/>
        </w:rPr>
        <w:t xml:space="preserve"> See the Grant Information Guide for guidance.</w:t>
      </w:r>
    </w:p>
    <w:tbl>
      <w:tblPr>
        <w:tblStyle w:val="affffffffffffffffffffffffffffffffffff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224BD" w14:paraId="14732353" w14:textId="77777777">
        <w:tc>
          <w:tcPr>
            <w:tcW w:w="9350" w:type="dxa"/>
          </w:tcPr>
          <w:p w14:paraId="725726A9" w14:textId="77777777" w:rsidR="00A224BD" w:rsidRDefault="00A224BD"/>
        </w:tc>
      </w:tr>
    </w:tbl>
    <w:p w14:paraId="201ED96E" w14:textId="77777777" w:rsidR="00A224BD" w:rsidRDefault="00375DE2">
      <w:r>
        <w:rPr>
          <w:highlight w:val="white"/>
        </w:rPr>
        <w:t>How many teachers will participate? __________</w:t>
      </w:r>
    </w:p>
    <w:p w14:paraId="5A88263A" w14:textId="6041F729" w:rsidR="00A224BD" w:rsidRDefault="00375DE2" w:rsidP="007E28AF">
      <w:pPr>
        <w:pStyle w:val="Heading3"/>
      </w:pPr>
      <w:bookmarkStart w:id="10" w:name="_Toc101438386"/>
      <w:r>
        <w:t>ELA Professional Learning</w:t>
      </w:r>
      <w:bookmarkEnd w:id="10"/>
      <w:r>
        <w:t xml:space="preserve"> </w:t>
      </w:r>
    </w:p>
    <w:p w14:paraId="342F7409" w14:textId="77777777" w:rsidR="00A224BD" w:rsidRPr="00FD445C" w:rsidRDefault="00375DE2">
      <w:pPr>
        <w:rPr>
          <w:i/>
          <w:iCs/>
        </w:rPr>
      </w:pPr>
      <w:r w:rsidRPr="00FD445C">
        <w:rPr>
          <w:i/>
          <w:iCs/>
        </w:rPr>
        <w:t>This section is only applicable to applicants that wish to fund teachers to participate in the professional learning surrounding the ELA.</w:t>
      </w:r>
    </w:p>
    <w:p w14:paraId="1B834581" w14:textId="77777777" w:rsidR="00A224BD" w:rsidRDefault="00375DE2">
      <w:pPr>
        <w:rPr>
          <w:highlight w:val="white"/>
        </w:rPr>
      </w:pPr>
      <w:r>
        <w:rPr>
          <w:highlight w:val="white"/>
        </w:rPr>
        <w:t>Describe the professional learning being offered to participants on how to administer the ELA, including training and support for instructional assistants in formative assessment data collection practices in collaboration and support of the certified teacher of record.</w:t>
      </w:r>
    </w:p>
    <w:tbl>
      <w:tblPr>
        <w:tblStyle w:val="afffffffffffffffffffffffffffffffffff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224BD" w14:paraId="3684698E" w14:textId="77777777">
        <w:tc>
          <w:tcPr>
            <w:tcW w:w="9350" w:type="dxa"/>
          </w:tcPr>
          <w:p w14:paraId="160E1D3D" w14:textId="77777777" w:rsidR="00A224BD" w:rsidRDefault="00A224BD"/>
        </w:tc>
      </w:tr>
    </w:tbl>
    <w:p w14:paraId="10D22F80" w14:textId="77777777" w:rsidR="00A224BD" w:rsidRDefault="00375DE2">
      <w:pPr>
        <w:rPr>
          <w:highlight w:val="white"/>
        </w:rPr>
      </w:pPr>
      <w:r>
        <w:rPr>
          <w:highlight w:val="white"/>
        </w:rPr>
        <w:t>How many Prekindergarten teachers will participate? ________________</w:t>
      </w:r>
    </w:p>
    <w:p w14:paraId="6A74FCD7" w14:textId="77777777" w:rsidR="00A224BD" w:rsidRDefault="00375DE2">
      <w:pPr>
        <w:rPr>
          <w:highlight w:val="white"/>
        </w:rPr>
      </w:pPr>
      <w:r>
        <w:rPr>
          <w:highlight w:val="white"/>
        </w:rPr>
        <w:t>Describe the professional learning being offered to participants to improve ELA implementation practices through participation in the Virtual ELA Implementation Academy.</w:t>
      </w:r>
    </w:p>
    <w:tbl>
      <w:tblPr>
        <w:tblStyle w:val="affffffffffffffffffffffffffffff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224BD" w14:paraId="27ECE5AF" w14:textId="77777777">
        <w:tc>
          <w:tcPr>
            <w:tcW w:w="9350" w:type="dxa"/>
          </w:tcPr>
          <w:p w14:paraId="2514BEEA" w14:textId="77777777" w:rsidR="00A224BD" w:rsidRDefault="00A224BD">
            <w:pPr>
              <w:rPr>
                <w:highlight w:val="white"/>
              </w:rPr>
            </w:pPr>
          </w:p>
        </w:tc>
      </w:tr>
    </w:tbl>
    <w:p w14:paraId="463439C6" w14:textId="77777777" w:rsidR="00A224BD" w:rsidRDefault="00375DE2">
      <w:pPr>
        <w:rPr>
          <w:highlight w:val="white"/>
        </w:rPr>
      </w:pPr>
      <w:r>
        <w:rPr>
          <w:highlight w:val="white"/>
        </w:rPr>
        <w:t>How many Prekindergarten teachers will participate? _____________</w:t>
      </w:r>
    </w:p>
    <w:p w14:paraId="5D4E5D3A" w14:textId="77777777" w:rsidR="0095081E" w:rsidRDefault="0095081E" w:rsidP="0095081E"/>
    <w:p w14:paraId="25D6F5FF" w14:textId="77777777" w:rsidR="0095081E" w:rsidRDefault="0095081E" w:rsidP="0095081E"/>
    <w:p w14:paraId="5C993A8B" w14:textId="225B5BA1" w:rsidR="00A224BD" w:rsidRDefault="00375DE2" w:rsidP="007E28AF">
      <w:pPr>
        <w:pStyle w:val="Heading3"/>
      </w:pPr>
      <w:bookmarkStart w:id="11" w:name="_Toc101438387"/>
      <w:r>
        <w:lastRenderedPageBreak/>
        <w:t>CDA</w:t>
      </w:r>
      <w:bookmarkEnd w:id="11"/>
      <w:r>
        <w:t xml:space="preserve"> </w:t>
      </w:r>
    </w:p>
    <w:p w14:paraId="11AEE4E1" w14:textId="77777777" w:rsidR="00A224BD" w:rsidRDefault="00375DE2">
      <w:pPr>
        <w:rPr>
          <w:color w:val="404040"/>
          <w:highlight w:val="white"/>
        </w:rPr>
      </w:pPr>
      <w:r>
        <w:rPr>
          <w:color w:val="404040"/>
          <w:highlight w:val="white"/>
        </w:rPr>
        <w:t>How many Instructional Assistants will be funded through this program to earn a CDA? __________________</w:t>
      </w:r>
    </w:p>
    <w:p w14:paraId="7D8F58FC" w14:textId="77777777" w:rsidR="00A224BD" w:rsidRDefault="00375DE2">
      <w:pPr>
        <w:rPr>
          <w:color w:val="404040"/>
          <w:highlight w:val="white"/>
        </w:rPr>
      </w:pPr>
      <w:r>
        <w:rPr>
          <w:color w:val="404040"/>
          <w:highlight w:val="white"/>
        </w:rPr>
        <w:t>What is the LEA’s plan to support these individuals throughout the process?</w:t>
      </w:r>
    </w:p>
    <w:tbl>
      <w:tblPr>
        <w:tblStyle w:val="affffffffffffffffffffffffffffff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224BD" w14:paraId="18A01499" w14:textId="77777777">
        <w:tc>
          <w:tcPr>
            <w:tcW w:w="9350" w:type="dxa"/>
          </w:tcPr>
          <w:p w14:paraId="7F55C629" w14:textId="77777777" w:rsidR="00A224BD" w:rsidRDefault="00A224BD">
            <w:pPr>
              <w:rPr>
                <w:color w:val="404040"/>
                <w:highlight w:val="white"/>
              </w:rPr>
            </w:pPr>
          </w:p>
        </w:tc>
      </w:tr>
    </w:tbl>
    <w:p w14:paraId="5042F53E" w14:textId="5960C397" w:rsidR="007E28AF" w:rsidRDefault="007E28AF" w:rsidP="007F3E10">
      <w:pPr>
        <w:pStyle w:val="Heading2"/>
        <w:numPr>
          <w:ilvl w:val="0"/>
          <w:numId w:val="14"/>
        </w:numPr>
        <w:ind w:left="360"/>
        <w:rPr>
          <w:smallCaps/>
        </w:rPr>
      </w:pPr>
      <w:bookmarkStart w:id="12" w:name="_Toc101438388"/>
      <w:r>
        <w:t>Maryland EXCELS and Accreditation</w:t>
      </w:r>
      <w:bookmarkEnd w:id="12"/>
    </w:p>
    <w:p w14:paraId="33C72630" w14:textId="77777777" w:rsidR="007E28AF" w:rsidRDefault="007E28AF" w:rsidP="007E28AF">
      <w:pPr>
        <w:rPr>
          <w:highlight w:val="white"/>
        </w:rPr>
      </w:pPr>
      <w:r>
        <w:rPr>
          <w:highlight w:val="white"/>
        </w:rPr>
        <w:t>Describe the plan with activities for utilizing funds to support schools with the EXCELS and Accreditation process. If funds are not being requested for this grant activity, describe how the LEA will meet this requirement in other ways.</w:t>
      </w:r>
    </w:p>
    <w:tbl>
      <w:tblPr>
        <w:tblStyle w:val="afffffffffffffffffffffffffffffff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E28AF" w14:paraId="723018B0" w14:textId="77777777" w:rsidTr="002E0E45">
        <w:tc>
          <w:tcPr>
            <w:tcW w:w="9350" w:type="dxa"/>
          </w:tcPr>
          <w:p w14:paraId="7A10D108" w14:textId="77777777" w:rsidR="007E28AF" w:rsidRDefault="007E28AF" w:rsidP="002E0E45">
            <w:pPr>
              <w:rPr>
                <w:highlight w:val="white"/>
              </w:rPr>
            </w:pPr>
          </w:p>
        </w:tc>
      </w:tr>
    </w:tbl>
    <w:p w14:paraId="3A3010A6" w14:textId="77777777" w:rsidR="007E28AF" w:rsidRDefault="007E28AF" w:rsidP="007E28AF">
      <w:pPr>
        <w:rPr>
          <w:color w:val="404040"/>
          <w:highlight w:val="white"/>
        </w:rPr>
      </w:pPr>
      <w:r>
        <w:rPr>
          <w:highlight w:val="white"/>
        </w:rPr>
        <w:t>Describe how the work will be sustained beyond the grant period.</w:t>
      </w:r>
    </w:p>
    <w:tbl>
      <w:tblPr>
        <w:tblStyle w:val="affffffffffffffffffffffffffffff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E28AF" w14:paraId="2AC797F2" w14:textId="77777777" w:rsidTr="002E0E45">
        <w:trPr>
          <w:trHeight w:val="548"/>
        </w:trPr>
        <w:tc>
          <w:tcPr>
            <w:tcW w:w="9350" w:type="dxa"/>
          </w:tcPr>
          <w:p w14:paraId="60FB7BC1" w14:textId="77777777" w:rsidR="007E28AF" w:rsidRDefault="007E28AF" w:rsidP="002E0E45"/>
        </w:tc>
      </w:tr>
    </w:tbl>
    <w:p w14:paraId="461CE9EB" w14:textId="77777777" w:rsidR="007E28AF" w:rsidRDefault="007E28AF" w:rsidP="007E28AF">
      <w:pPr>
        <w:rPr>
          <w:highlight w:val="white"/>
        </w:rPr>
      </w:pPr>
      <w:r>
        <w:rPr>
          <w:highlight w:val="white"/>
        </w:rPr>
        <w:t>Identify the schools and the number of Prekindergarten classrooms in each school participating in the Maryland State Prekindergarten Program that will be supported with funds to obtain an EXCELS rating and Accreditation.</w:t>
      </w:r>
    </w:p>
    <w:tbl>
      <w:tblPr>
        <w:tblStyle w:val="afffffffffffffffffffffffffffffffffffffa"/>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60"/>
        <w:gridCol w:w="2790"/>
      </w:tblGrid>
      <w:tr w:rsidR="007E28AF" w14:paraId="764A7833" w14:textId="77777777" w:rsidTr="002E0E45">
        <w:tc>
          <w:tcPr>
            <w:tcW w:w="6560" w:type="dxa"/>
            <w:shd w:val="clear" w:color="auto" w:fill="FFFFFF"/>
            <w:tcMar>
              <w:top w:w="100" w:type="dxa"/>
              <w:left w:w="100" w:type="dxa"/>
              <w:bottom w:w="100" w:type="dxa"/>
              <w:right w:w="100" w:type="dxa"/>
            </w:tcMar>
          </w:tcPr>
          <w:p w14:paraId="5E46AF64" w14:textId="77777777" w:rsidR="007E28AF" w:rsidRDefault="007E28AF" w:rsidP="002E0E45">
            <w:pPr>
              <w:pBdr>
                <w:top w:val="nil"/>
                <w:left w:val="nil"/>
                <w:bottom w:val="nil"/>
                <w:right w:val="nil"/>
                <w:between w:val="nil"/>
              </w:pBdr>
              <w:spacing w:before="0"/>
              <w:jc w:val="center"/>
              <w:rPr>
                <w:sz w:val="20"/>
                <w:szCs w:val="20"/>
                <w:highlight w:val="white"/>
              </w:rPr>
            </w:pPr>
            <w:r>
              <w:rPr>
                <w:sz w:val="20"/>
                <w:szCs w:val="20"/>
                <w:highlight w:val="white"/>
              </w:rPr>
              <w:t>Names of Schools Obtaining EXCELS Rating and Accreditation</w:t>
            </w:r>
          </w:p>
          <w:p w14:paraId="58C3730E" w14:textId="77777777" w:rsidR="007E28AF" w:rsidRDefault="007E28AF" w:rsidP="002E0E45">
            <w:pPr>
              <w:pBdr>
                <w:top w:val="nil"/>
                <w:left w:val="nil"/>
                <w:bottom w:val="nil"/>
                <w:right w:val="nil"/>
                <w:between w:val="nil"/>
              </w:pBdr>
              <w:spacing w:before="0"/>
              <w:jc w:val="center"/>
              <w:rPr>
                <w:sz w:val="20"/>
                <w:szCs w:val="20"/>
                <w:highlight w:val="white"/>
              </w:rPr>
            </w:pPr>
          </w:p>
        </w:tc>
        <w:tc>
          <w:tcPr>
            <w:tcW w:w="2790" w:type="dxa"/>
            <w:shd w:val="clear" w:color="auto" w:fill="FFFFFF"/>
          </w:tcPr>
          <w:p w14:paraId="5D21D738" w14:textId="77777777" w:rsidR="007E28AF" w:rsidRDefault="007E28AF" w:rsidP="002E0E45">
            <w:pPr>
              <w:pBdr>
                <w:top w:val="nil"/>
                <w:left w:val="nil"/>
                <w:bottom w:val="nil"/>
                <w:right w:val="nil"/>
                <w:between w:val="nil"/>
              </w:pBdr>
              <w:spacing w:before="0"/>
              <w:jc w:val="center"/>
              <w:rPr>
                <w:sz w:val="20"/>
                <w:szCs w:val="20"/>
                <w:highlight w:val="white"/>
              </w:rPr>
            </w:pPr>
            <w:r>
              <w:rPr>
                <w:sz w:val="20"/>
                <w:szCs w:val="20"/>
                <w:highlight w:val="white"/>
              </w:rPr>
              <w:t>Number of Prekindergarten Classrooms Participating in the MD State Prekindergarten Program</w:t>
            </w:r>
          </w:p>
        </w:tc>
      </w:tr>
      <w:tr w:rsidR="007E28AF" w14:paraId="46746577" w14:textId="77777777" w:rsidTr="002E0E45">
        <w:tc>
          <w:tcPr>
            <w:tcW w:w="6560" w:type="dxa"/>
            <w:shd w:val="clear" w:color="auto" w:fill="auto"/>
            <w:tcMar>
              <w:top w:w="100" w:type="dxa"/>
              <w:left w:w="100" w:type="dxa"/>
              <w:bottom w:w="100" w:type="dxa"/>
              <w:right w:w="100" w:type="dxa"/>
            </w:tcMar>
          </w:tcPr>
          <w:p w14:paraId="21F23C35" w14:textId="77777777" w:rsidR="007E28AF" w:rsidRDefault="007E28AF" w:rsidP="002E0E45">
            <w:pPr>
              <w:pBdr>
                <w:top w:val="nil"/>
                <w:left w:val="nil"/>
                <w:bottom w:val="nil"/>
                <w:right w:val="nil"/>
                <w:between w:val="nil"/>
              </w:pBdr>
              <w:spacing w:before="0"/>
              <w:rPr>
                <w:sz w:val="20"/>
                <w:szCs w:val="20"/>
                <w:highlight w:val="white"/>
              </w:rPr>
            </w:pPr>
          </w:p>
        </w:tc>
        <w:tc>
          <w:tcPr>
            <w:tcW w:w="2790" w:type="dxa"/>
          </w:tcPr>
          <w:p w14:paraId="64FC8482" w14:textId="77777777" w:rsidR="007E28AF" w:rsidRDefault="007E28AF" w:rsidP="002E0E45">
            <w:pPr>
              <w:pBdr>
                <w:top w:val="nil"/>
                <w:left w:val="nil"/>
                <w:bottom w:val="nil"/>
                <w:right w:val="nil"/>
                <w:between w:val="nil"/>
              </w:pBdr>
              <w:spacing w:before="0"/>
              <w:rPr>
                <w:sz w:val="20"/>
                <w:szCs w:val="20"/>
                <w:highlight w:val="white"/>
              </w:rPr>
            </w:pPr>
          </w:p>
        </w:tc>
      </w:tr>
      <w:tr w:rsidR="007E28AF" w14:paraId="7685ADC7" w14:textId="77777777" w:rsidTr="002E0E45">
        <w:tc>
          <w:tcPr>
            <w:tcW w:w="6560" w:type="dxa"/>
            <w:shd w:val="clear" w:color="auto" w:fill="auto"/>
            <w:tcMar>
              <w:top w:w="100" w:type="dxa"/>
              <w:left w:w="100" w:type="dxa"/>
              <w:bottom w:w="100" w:type="dxa"/>
              <w:right w:w="100" w:type="dxa"/>
            </w:tcMar>
          </w:tcPr>
          <w:p w14:paraId="7A6551D4" w14:textId="77777777" w:rsidR="007E28AF" w:rsidRDefault="007E28AF" w:rsidP="002E0E45">
            <w:pPr>
              <w:pBdr>
                <w:top w:val="nil"/>
                <w:left w:val="nil"/>
                <w:bottom w:val="nil"/>
                <w:right w:val="nil"/>
                <w:between w:val="nil"/>
              </w:pBdr>
              <w:spacing w:before="0"/>
              <w:rPr>
                <w:sz w:val="20"/>
                <w:szCs w:val="20"/>
                <w:highlight w:val="white"/>
              </w:rPr>
            </w:pPr>
          </w:p>
        </w:tc>
        <w:tc>
          <w:tcPr>
            <w:tcW w:w="2790" w:type="dxa"/>
          </w:tcPr>
          <w:p w14:paraId="1C013CC9" w14:textId="77777777" w:rsidR="007E28AF" w:rsidRDefault="007E28AF" w:rsidP="002E0E45">
            <w:pPr>
              <w:pBdr>
                <w:top w:val="nil"/>
                <w:left w:val="nil"/>
                <w:bottom w:val="nil"/>
                <w:right w:val="nil"/>
                <w:between w:val="nil"/>
              </w:pBdr>
              <w:spacing w:before="0"/>
              <w:rPr>
                <w:sz w:val="20"/>
                <w:szCs w:val="20"/>
                <w:highlight w:val="white"/>
              </w:rPr>
            </w:pPr>
          </w:p>
        </w:tc>
      </w:tr>
      <w:tr w:rsidR="007E28AF" w14:paraId="421F3530" w14:textId="77777777" w:rsidTr="002E0E45">
        <w:tc>
          <w:tcPr>
            <w:tcW w:w="6560" w:type="dxa"/>
            <w:shd w:val="clear" w:color="auto" w:fill="auto"/>
            <w:tcMar>
              <w:top w:w="100" w:type="dxa"/>
              <w:left w:w="100" w:type="dxa"/>
              <w:bottom w:w="100" w:type="dxa"/>
              <w:right w:w="100" w:type="dxa"/>
            </w:tcMar>
          </w:tcPr>
          <w:p w14:paraId="0168A56E" w14:textId="77777777" w:rsidR="007E28AF" w:rsidRDefault="007E28AF" w:rsidP="002E0E45">
            <w:pPr>
              <w:pBdr>
                <w:top w:val="nil"/>
                <w:left w:val="nil"/>
                <w:bottom w:val="nil"/>
                <w:right w:val="nil"/>
                <w:between w:val="nil"/>
              </w:pBdr>
              <w:spacing w:before="0"/>
              <w:rPr>
                <w:sz w:val="20"/>
                <w:szCs w:val="20"/>
                <w:highlight w:val="white"/>
              </w:rPr>
            </w:pPr>
          </w:p>
        </w:tc>
        <w:tc>
          <w:tcPr>
            <w:tcW w:w="2790" w:type="dxa"/>
          </w:tcPr>
          <w:p w14:paraId="269F2370" w14:textId="77777777" w:rsidR="007E28AF" w:rsidRDefault="007E28AF" w:rsidP="002E0E45">
            <w:pPr>
              <w:pBdr>
                <w:top w:val="nil"/>
                <w:left w:val="nil"/>
                <w:bottom w:val="nil"/>
                <w:right w:val="nil"/>
                <w:between w:val="nil"/>
              </w:pBdr>
              <w:spacing w:before="0"/>
              <w:rPr>
                <w:sz w:val="20"/>
                <w:szCs w:val="20"/>
                <w:highlight w:val="white"/>
              </w:rPr>
            </w:pPr>
          </w:p>
        </w:tc>
      </w:tr>
      <w:tr w:rsidR="007E28AF" w14:paraId="1CA66F0D" w14:textId="77777777" w:rsidTr="002E0E45">
        <w:tc>
          <w:tcPr>
            <w:tcW w:w="6560" w:type="dxa"/>
            <w:shd w:val="clear" w:color="auto" w:fill="auto"/>
            <w:tcMar>
              <w:top w:w="100" w:type="dxa"/>
              <w:left w:w="100" w:type="dxa"/>
              <w:bottom w:w="100" w:type="dxa"/>
              <w:right w:w="100" w:type="dxa"/>
            </w:tcMar>
          </w:tcPr>
          <w:p w14:paraId="42484BF1" w14:textId="77777777" w:rsidR="007E28AF" w:rsidRDefault="007E28AF" w:rsidP="002E0E45">
            <w:pPr>
              <w:pBdr>
                <w:top w:val="nil"/>
                <w:left w:val="nil"/>
                <w:bottom w:val="nil"/>
                <w:right w:val="nil"/>
                <w:between w:val="nil"/>
              </w:pBdr>
              <w:spacing w:before="0"/>
              <w:rPr>
                <w:sz w:val="20"/>
                <w:szCs w:val="20"/>
                <w:highlight w:val="white"/>
              </w:rPr>
            </w:pPr>
          </w:p>
        </w:tc>
        <w:tc>
          <w:tcPr>
            <w:tcW w:w="2790" w:type="dxa"/>
          </w:tcPr>
          <w:p w14:paraId="6A962215" w14:textId="77777777" w:rsidR="007E28AF" w:rsidRDefault="007E28AF" w:rsidP="002E0E45">
            <w:pPr>
              <w:pBdr>
                <w:top w:val="nil"/>
                <w:left w:val="nil"/>
                <w:bottom w:val="nil"/>
                <w:right w:val="nil"/>
                <w:between w:val="nil"/>
              </w:pBdr>
              <w:spacing w:before="0"/>
              <w:rPr>
                <w:sz w:val="20"/>
                <w:szCs w:val="20"/>
                <w:highlight w:val="white"/>
              </w:rPr>
            </w:pPr>
          </w:p>
        </w:tc>
      </w:tr>
    </w:tbl>
    <w:p w14:paraId="37FEFD05" w14:textId="77777777" w:rsidR="00A224BD" w:rsidRDefault="00A224BD">
      <w:pPr>
        <w:rPr>
          <w:color w:val="404040"/>
          <w:highlight w:val="white"/>
        </w:rPr>
      </w:pPr>
    </w:p>
    <w:p w14:paraId="4C3D849A" w14:textId="2423799F" w:rsidR="00FD445C" w:rsidRPr="007F3E10" w:rsidRDefault="00FD445C" w:rsidP="007F3E10">
      <w:pPr>
        <w:pStyle w:val="Heading2"/>
        <w:numPr>
          <w:ilvl w:val="0"/>
          <w:numId w:val="14"/>
        </w:numPr>
        <w:ind w:left="360"/>
      </w:pPr>
      <w:bookmarkStart w:id="13" w:name="_Toc101438389"/>
      <w:r w:rsidRPr="007F3E10">
        <w:t>Prekindergarten Mixed Delivery System</w:t>
      </w:r>
      <w:bookmarkEnd w:id="13"/>
      <w:r w:rsidRPr="007F3E10">
        <w:t xml:space="preserve"> </w:t>
      </w:r>
    </w:p>
    <w:p w14:paraId="6F14F557" w14:textId="77777777" w:rsidR="00FD445C" w:rsidRDefault="00FD445C" w:rsidP="00FD445C">
      <w:pPr>
        <w:rPr>
          <w:highlight w:val="white"/>
        </w:rPr>
      </w:pPr>
      <w:r>
        <w:rPr>
          <w:highlight w:val="white"/>
        </w:rPr>
        <w:t xml:space="preserve">Describe the plan for utilizing funds to </w:t>
      </w:r>
      <w:r>
        <w:t xml:space="preserve">address the requirements within the Memorandum of Understanding (MOU) between the LEA and the eligible private providers in their jurisdiction. Describe the activities, </w:t>
      </w:r>
      <w:proofErr w:type="gramStart"/>
      <w:r>
        <w:t>timeline</w:t>
      </w:r>
      <w:proofErr w:type="gramEnd"/>
      <w:r>
        <w:t xml:space="preserve"> and sustainability plan.</w:t>
      </w:r>
      <w:r w:rsidR="007232C2">
        <w:t xml:space="preserve"> </w:t>
      </w:r>
      <w:r w:rsidR="007232C2">
        <w:rPr>
          <w:highlight w:val="white"/>
        </w:rPr>
        <w:t>If funds are not being requested for this grant activity, describe how the LEA will meet this requirement in other ways.</w:t>
      </w:r>
    </w:p>
    <w:tbl>
      <w:tblPr>
        <w:tblStyle w:val="TableGrid"/>
        <w:tblW w:w="9350" w:type="dxa"/>
        <w:tblLayout w:type="fixed"/>
        <w:tblLook w:val="0400" w:firstRow="0" w:lastRow="0" w:firstColumn="0" w:lastColumn="0" w:noHBand="0" w:noVBand="1"/>
      </w:tblPr>
      <w:tblGrid>
        <w:gridCol w:w="9350"/>
      </w:tblGrid>
      <w:tr w:rsidR="00FD445C" w14:paraId="47AC2E3A" w14:textId="77777777" w:rsidTr="009B6E1B">
        <w:trPr>
          <w:trHeight w:val="548"/>
        </w:trPr>
        <w:tc>
          <w:tcPr>
            <w:tcW w:w="9350" w:type="dxa"/>
          </w:tcPr>
          <w:p w14:paraId="1214EBF1" w14:textId="77777777" w:rsidR="00FD445C" w:rsidRDefault="00FD445C" w:rsidP="002E0E45"/>
        </w:tc>
      </w:tr>
    </w:tbl>
    <w:p w14:paraId="5D1A7FFE" w14:textId="77777777" w:rsidR="00FD445C" w:rsidRDefault="00FD445C" w:rsidP="00FD445C">
      <w:pPr>
        <w:rPr>
          <w:highlight w:val="white"/>
        </w:rPr>
      </w:pPr>
      <w:r>
        <w:t xml:space="preserve">Identify the participating eligible private providers that are listed in the MOU. </w:t>
      </w:r>
    </w:p>
    <w:tbl>
      <w:tblPr>
        <w:tblStyle w:val="TableGrid"/>
        <w:tblW w:w="9360" w:type="dxa"/>
        <w:tblLayout w:type="fixed"/>
        <w:tblLook w:val="0600" w:firstRow="0" w:lastRow="0" w:firstColumn="0" w:lastColumn="0" w:noHBand="1" w:noVBand="1"/>
      </w:tblPr>
      <w:tblGrid>
        <w:gridCol w:w="9360"/>
      </w:tblGrid>
      <w:tr w:rsidR="00FD445C" w14:paraId="7886248E" w14:textId="77777777" w:rsidTr="009B6E1B">
        <w:tc>
          <w:tcPr>
            <w:tcW w:w="9360" w:type="dxa"/>
          </w:tcPr>
          <w:p w14:paraId="5CAD1EDE" w14:textId="77777777" w:rsidR="00FD445C" w:rsidRDefault="00FD445C" w:rsidP="002E0E45">
            <w:pPr>
              <w:spacing w:before="0"/>
              <w:jc w:val="center"/>
              <w:rPr>
                <w:highlight w:val="white"/>
              </w:rPr>
            </w:pPr>
          </w:p>
        </w:tc>
      </w:tr>
      <w:tr w:rsidR="00FD445C" w14:paraId="105A6560" w14:textId="77777777" w:rsidTr="009B6E1B">
        <w:tc>
          <w:tcPr>
            <w:tcW w:w="9360" w:type="dxa"/>
          </w:tcPr>
          <w:p w14:paraId="4D3549BB" w14:textId="77777777" w:rsidR="00FD445C" w:rsidRDefault="00FD445C" w:rsidP="002E0E45">
            <w:pPr>
              <w:spacing w:before="0"/>
              <w:rPr>
                <w:highlight w:val="white"/>
              </w:rPr>
            </w:pPr>
          </w:p>
        </w:tc>
      </w:tr>
      <w:tr w:rsidR="00FD445C" w14:paraId="69212975" w14:textId="77777777" w:rsidTr="009B6E1B">
        <w:tc>
          <w:tcPr>
            <w:tcW w:w="9360" w:type="dxa"/>
          </w:tcPr>
          <w:p w14:paraId="76EFD090" w14:textId="77777777" w:rsidR="00FD445C" w:rsidRDefault="00FD445C" w:rsidP="002E0E45">
            <w:pPr>
              <w:spacing w:before="0"/>
              <w:rPr>
                <w:highlight w:val="white"/>
              </w:rPr>
            </w:pPr>
          </w:p>
        </w:tc>
      </w:tr>
      <w:tr w:rsidR="00FD445C" w14:paraId="1975D92C" w14:textId="77777777" w:rsidTr="009B6E1B">
        <w:tc>
          <w:tcPr>
            <w:tcW w:w="9360" w:type="dxa"/>
          </w:tcPr>
          <w:p w14:paraId="3840652A" w14:textId="77777777" w:rsidR="00FD445C" w:rsidRDefault="00FD445C" w:rsidP="002E0E45">
            <w:pPr>
              <w:spacing w:before="0"/>
              <w:rPr>
                <w:highlight w:val="white"/>
              </w:rPr>
            </w:pPr>
          </w:p>
        </w:tc>
      </w:tr>
      <w:tr w:rsidR="00FD445C" w14:paraId="35581105" w14:textId="77777777" w:rsidTr="009B6E1B">
        <w:tc>
          <w:tcPr>
            <w:tcW w:w="9360" w:type="dxa"/>
          </w:tcPr>
          <w:p w14:paraId="59192973" w14:textId="77777777" w:rsidR="00FD445C" w:rsidRDefault="00FD445C" w:rsidP="002E0E45">
            <w:pPr>
              <w:spacing w:before="0"/>
              <w:rPr>
                <w:highlight w:val="white"/>
              </w:rPr>
            </w:pPr>
          </w:p>
        </w:tc>
      </w:tr>
    </w:tbl>
    <w:p w14:paraId="0E91CA68" w14:textId="77777777" w:rsidR="00FD445C" w:rsidRPr="007232C2" w:rsidRDefault="00FD445C">
      <w:r>
        <w:t>*Add more rows if necessary</w:t>
      </w:r>
    </w:p>
    <w:p w14:paraId="0A0EA63E" w14:textId="77777777" w:rsidR="00A224BD" w:rsidRDefault="00375DE2">
      <w:pPr>
        <w:pStyle w:val="Heading1"/>
        <w:rPr>
          <w:highlight w:val="white"/>
        </w:rPr>
      </w:pPr>
      <w:bookmarkStart w:id="14" w:name="_Toc101438390"/>
      <w:r>
        <w:rPr>
          <w:highlight w:val="white"/>
        </w:rPr>
        <w:t>Timeline</w:t>
      </w:r>
      <w:bookmarkEnd w:id="14"/>
    </w:p>
    <w:p w14:paraId="6F0C3D50" w14:textId="77777777" w:rsidR="00A224BD" w:rsidRDefault="00375DE2">
      <w:r>
        <w:t>Complete the timeline below with the proposed professional activities described above, including the date the activity will take place, as well as the person responsible for the implementation of each activity:</w:t>
      </w:r>
    </w:p>
    <w:tbl>
      <w:tblPr>
        <w:tblStyle w:val="affffffffffffffffffffffffffffffffffff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1620"/>
        <w:gridCol w:w="1710"/>
      </w:tblGrid>
      <w:tr w:rsidR="00A224BD" w14:paraId="055A4A29" w14:textId="77777777">
        <w:tc>
          <w:tcPr>
            <w:tcW w:w="6025" w:type="dxa"/>
            <w:shd w:val="clear" w:color="auto" w:fill="D9E2F3"/>
          </w:tcPr>
          <w:p w14:paraId="43990705" w14:textId="77777777" w:rsidR="00A224BD" w:rsidRDefault="00375DE2">
            <w:pPr>
              <w:jc w:val="center"/>
              <w:rPr>
                <w:b/>
                <w:sz w:val="20"/>
                <w:szCs w:val="20"/>
              </w:rPr>
            </w:pPr>
            <w:r>
              <w:rPr>
                <w:b/>
                <w:sz w:val="20"/>
                <w:szCs w:val="20"/>
              </w:rPr>
              <w:t>Activity</w:t>
            </w:r>
          </w:p>
        </w:tc>
        <w:tc>
          <w:tcPr>
            <w:tcW w:w="1620" w:type="dxa"/>
            <w:shd w:val="clear" w:color="auto" w:fill="D9E2F3"/>
          </w:tcPr>
          <w:p w14:paraId="60AF2674" w14:textId="77777777" w:rsidR="00A224BD" w:rsidRDefault="00375DE2">
            <w:pPr>
              <w:jc w:val="center"/>
              <w:rPr>
                <w:b/>
                <w:sz w:val="20"/>
                <w:szCs w:val="20"/>
              </w:rPr>
            </w:pPr>
            <w:r>
              <w:rPr>
                <w:b/>
                <w:sz w:val="20"/>
                <w:szCs w:val="20"/>
              </w:rPr>
              <w:t>Date of Implementation</w:t>
            </w:r>
          </w:p>
        </w:tc>
        <w:tc>
          <w:tcPr>
            <w:tcW w:w="1710" w:type="dxa"/>
            <w:shd w:val="clear" w:color="auto" w:fill="D9E2F3"/>
          </w:tcPr>
          <w:p w14:paraId="3A630F9A" w14:textId="77777777" w:rsidR="00A224BD" w:rsidRDefault="00375DE2">
            <w:pPr>
              <w:jc w:val="center"/>
              <w:rPr>
                <w:b/>
                <w:sz w:val="20"/>
                <w:szCs w:val="20"/>
              </w:rPr>
            </w:pPr>
            <w:r>
              <w:rPr>
                <w:b/>
                <w:sz w:val="20"/>
                <w:szCs w:val="20"/>
              </w:rPr>
              <w:t>Person Responsible</w:t>
            </w:r>
          </w:p>
        </w:tc>
      </w:tr>
      <w:tr w:rsidR="00A224BD" w14:paraId="5FF3003A" w14:textId="77777777">
        <w:tc>
          <w:tcPr>
            <w:tcW w:w="6025" w:type="dxa"/>
          </w:tcPr>
          <w:p w14:paraId="73DBB7BF" w14:textId="77777777" w:rsidR="00A224BD" w:rsidRDefault="00A224BD">
            <w:pPr>
              <w:rPr>
                <w:sz w:val="20"/>
                <w:szCs w:val="20"/>
              </w:rPr>
            </w:pPr>
          </w:p>
        </w:tc>
        <w:tc>
          <w:tcPr>
            <w:tcW w:w="1620" w:type="dxa"/>
          </w:tcPr>
          <w:p w14:paraId="4F2504B6" w14:textId="77777777" w:rsidR="00A224BD" w:rsidRDefault="00A224BD">
            <w:pPr>
              <w:rPr>
                <w:sz w:val="20"/>
                <w:szCs w:val="20"/>
              </w:rPr>
            </w:pPr>
          </w:p>
        </w:tc>
        <w:tc>
          <w:tcPr>
            <w:tcW w:w="1710" w:type="dxa"/>
          </w:tcPr>
          <w:p w14:paraId="5A328A5D" w14:textId="77777777" w:rsidR="00A224BD" w:rsidRDefault="00A224BD">
            <w:pPr>
              <w:rPr>
                <w:sz w:val="20"/>
                <w:szCs w:val="20"/>
              </w:rPr>
            </w:pPr>
          </w:p>
        </w:tc>
      </w:tr>
      <w:tr w:rsidR="00A224BD" w14:paraId="153B66CD" w14:textId="77777777">
        <w:tc>
          <w:tcPr>
            <w:tcW w:w="6025" w:type="dxa"/>
          </w:tcPr>
          <w:p w14:paraId="085CA73C" w14:textId="77777777" w:rsidR="00A224BD" w:rsidRDefault="00A224BD">
            <w:pPr>
              <w:rPr>
                <w:sz w:val="20"/>
                <w:szCs w:val="20"/>
              </w:rPr>
            </w:pPr>
          </w:p>
        </w:tc>
        <w:tc>
          <w:tcPr>
            <w:tcW w:w="1620" w:type="dxa"/>
          </w:tcPr>
          <w:p w14:paraId="65886D6E" w14:textId="77777777" w:rsidR="00A224BD" w:rsidRDefault="00A224BD">
            <w:pPr>
              <w:rPr>
                <w:sz w:val="20"/>
                <w:szCs w:val="20"/>
              </w:rPr>
            </w:pPr>
          </w:p>
        </w:tc>
        <w:tc>
          <w:tcPr>
            <w:tcW w:w="1710" w:type="dxa"/>
          </w:tcPr>
          <w:p w14:paraId="3DDAFD7D" w14:textId="77777777" w:rsidR="00A224BD" w:rsidRDefault="00A224BD">
            <w:pPr>
              <w:rPr>
                <w:sz w:val="20"/>
                <w:szCs w:val="20"/>
              </w:rPr>
            </w:pPr>
          </w:p>
        </w:tc>
      </w:tr>
      <w:tr w:rsidR="00A224BD" w14:paraId="330ACE74" w14:textId="77777777">
        <w:tc>
          <w:tcPr>
            <w:tcW w:w="6025" w:type="dxa"/>
          </w:tcPr>
          <w:p w14:paraId="22E37767" w14:textId="77777777" w:rsidR="00A224BD" w:rsidRDefault="00A224BD">
            <w:pPr>
              <w:rPr>
                <w:sz w:val="20"/>
                <w:szCs w:val="20"/>
              </w:rPr>
            </w:pPr>
          </w:p>
        </w:tc>
        <w:tc>
          <w:tcPr>
            <w:tcW w:w="1620" w:type="dxa"/>
          </w:tcPr>
          <w:p w14:paraId="0B68755A" w14:textId="77777777" w:rsidR="00A224BD" w:rsidRDefault="00A224BD">
            <w:pPr>
              <w:rPr>
                <w:sz w:val="20"/>
                <w:szCs w:val="20"/>
              </w:rPr>
            </w:pPr>
          </w:p>
        </w:tc>
        <w:tc>
          <w:tcPr>
            <w:tcW w:w="1710" w:type="dxa"/>
          </w:tcPr>
          <w:p w14:paraId="416AA362" w14:textId="77777777" w:rsidR="00A224BD" w:rsidRDefault="00A224BD">
            <w:pPr>
              <w:rPr>
                <w:sz w:val="20"/>
                <w:szCs w:val="20"/>
              </w:rPr>
            </w:pPr>
          </w:p>
        </w:tc>
      </w:tr>
      <w:tr w:rsidR="00A224BD" w14:paraId="55A633F4" w14:textId="77777777">
        <w:tc>
          <w:tcPr>
            <w:tcW w:w="6025" w:type="dxa"/>
          </w:tcPr>
          <w:p w14:paraId="409F088A" w14:textId="77777777" w:rsidR="00A224BD" w:rsidRDefault="00A224BD">
            <w:pPr>
              <w:rPr>
                <w:sz w:val="20"/>
                <w:szCs w:val="20"/>
              </w:rPr>
            </w:pPr>
          </w:p>
        </w:tc>
        <w:tc>
          <w:tcPr>
            <w:tcW w:w="1620" w:type="dxa"/>
          </w:tcPr>
          <w:p w14:paraId="30176C27" w14:textId="77777777" w:rsidR="00A224BD" w:rsidRDefault="00A224BD">
            <w:pPr>
              <w:rPr>
                <w:sz w:val="20"/>
                <w:szCs w:val="20"/>
              </w:rPr>
            </w:pPr>
          </w:p>
        </w:tc>
        <w:tc>
          <w:tcPr>
            <w:tcW w:w="1710" w:type="dxa"/>
          </w:tcPr>
          <w:p w14:paraId="0D9CDBBA" w14:textId="77777777" w:rsidR="00A224BD" w:rsidRDefault="00A224BD">
            <w:pPr>
              <w:rPr>
                <w:sz w:val="20"/>
                <w:szCs w:val="20"/>
              </w:rPr>
            </w:pPr>
          </w:p>
        </w:tc>
      </w:tr>
      <w:tr w:rsidR="00A224BD" w14:paraId="7C51FFAE" w14:textId="77777777">
        <w:tc>
          <w:tcPr>
            <w:tcW w:w="6025" w:type="dxa"/>
          </w:tcPr>
          <w:p w14:paraId="6423F91F" w14:textId="77777777" w:rsidR="00A224BD" w:rsidRDefault="00A224BD">
            <w:pPr>
              <w:rPr>
                <w:sz w:val="20"/>
                <w:szCs w:val="20"/>
              </w:rPr>
            </w:pPr>
          </w:p>
        </w:tc>
        <w:tc>
          <w:tcPr>
            <w:tcW w:w="1620" w:type="dxa"/>
          </w:tcPr>
          <w:p w14:paraId="5319002A" w14:textId="77777777" w:rsidR="00A224BD" w:rsidRDefault="00A224BD">
            <w:pPr>
              <w:rPr>
                <w:sz w:val="20"/>
                <w:szCs w:val="20"/>
              </w:rPr>
            </w:pPr>
          </w:p>
        </w:tc>
        <w:tc>
          <w:tcPr>
            <w:tcW w:w="1710" w:type="dxa"/>
          </w:tcPr>
          <w:p w14:paraId="0128264D" w14:textId="77777777" w:rsidR="00A224BD" w:rsidRDefault="00A224BD">
            <w:pPr>
              <w:rPr>
                <w:sz w:val="20"/>
                <w:szCs w:val="20"/>
              </w:rPr>
            </w:pPr>
          </w:p>
        </w:tc>
      </w:tr>
      <w:tr w:rsidR="00A224BD" w14:paraId="45CBD493" w14:textId="77777777">
        <w:tc>
          <w:tcPr>
            <w:tcW w:w="6025" w:type="dxa"/>
          </w:tcPr>
          <w:p w14:paraId="70CAC0C0" w14:textId="77777777" w:rsidR="00A224BD" w:rsidRDefault="00A224BD">
            <w:pPr>
              <w:rPr>
                <w:sz w:val="20"/>
                <w:szCs w:val="20"/>
              </w:rPr>
            </w:pPr>
          </w:p>
        </w:tc>
        <w:tc>
          <w:tcPr>
            <w:tcW w:w="1620" w:type="dxa"/>
          </w:tcPr>
          <w:p w14:paraId="2D518BF3" w14:textId="77777777" w:rsidR="00A224BD" w:rsidRDefault="00A224BD">
            <w:pPr>
              <w:rPr>
                <w:sz w:val="20"/>
                <w:szCs w:val="20"/>
              </w:rPr>
            </w:pPr>
          </w:p>
        </w:tc>
        <w:tc>
          <w:tcPr>
            <w:tcW w:w="1710" w:type="dxa"/>
          </w:tcPr>
          <w:p w14:paraId="2C72A90B" w14:textId="77777777" w:rsidR="00A224BD" w:rsidRDefault="00A224BD">
            <w:pPr>
              <w:rPr>
                <w:sz w:val="20"/>
                <w:szCs w:val="20"/>
              </w:rPr>
            </w:pPr>
          </w:p>
        </w:tc>
      </w:tr>
      <w:tr w:rsidR="00A224BD" w14:paraId="1C45AC57" w14:textId="77777777">
        <w:tc>
          <w:tcPr>
            <w:tcW w:w="6025" w:type="dxa"/>
          </w:tcPr>
          <w:p w14:paraId="37A6F37B" w14:textId="77777777" w:rsidR="00A224BD" w:rsidRDefault="00A224BD">
            <w:pPr>
              <w:rPr>
                <w:sz w:val="20"/>
                <w:szCs w:val="20"/>
              </w:rPr>
            </w:pPr>
          </w:p>
        </w:tc>
        <w:tc>
          <w:tcPr>
            <w:tcW w:w="1620" w:type="dxa"/>
          </w:tcPr>
          <w:p w14:paraId="1AD774A0" w14:textId="77777777" w:rsidR="00A224BD" w:rsidRDefault="00A224BD">
            <w:pPr>
              <w:rPr>
                <w:sz w:val="20"/>
                <w:szCs w:val="20"/>
              </w:rPr>
            </w:pPr>
          </w:p>
        </w:tc>
        <w:tc>
          <w:tcPr>
            <w:tcW w:w="1710" w:type="dxa"/>
          </w:tcPr>
          <w:p w14:paraId="56A1E7C7" w14:textId="77777777" w:rsidR="00A224BD" w:rsidRDefault="00A224BD">
            <w:pPr>
              <w:rPr>
                <w:sz w:val="20"/>
                <w:szCs w:val="20"/>
              </w:rPr>
            </w:pPr>
          </w:p>
        </w:tc>
      </w:tr>
    </w:tbl>
    <w:p w14:paraId="37F1406D" w14:textId="77777777" w:rsidR="00A224BD" w:rsidRDefault="00375DE2">
      <w:r>
        <w:t>*Add more rows if necessary</w:t>
      </w:r>
    </w:p>
    <w:p w14:paraId="3D415FA1" w14:textId="77777777" w:rsidR="00A224BD" w:rsidRDefault="00375DE2">
      <w:pPr>
        <w:pStyle w:val="Heading1"/>
      </w:pPr>
      <w:bookmarkStart w:id="15" w:name="_Toc101438391"/>
      <w:r>
        <w:t>Management Plan and Key Personnel</w:t>
      </w:r>
      <w:bookmarkEnd w:id="15"/>
    </w:p>
    <w:p w14:paraId="0FFE68A6" w14:textId="77777777" w:rsidR="003C4210" w:rsidRDefault="003C4210">
      <w:pPr>
        <w:rPr>
          <w:color w:val="404040"/>
          <w:highlight w:val="white"/>
        </w:rPr>
      </w:pPr>
      <w:r>
        <w:rPr>
          <w:color w:val="404040"/>
          <w:highlight w:val="white"/>
        </w:rPr>
        <w:t>Describe how the LEA will ensure that grant activities continue in the case of staff turnover.</w:t>
      </w:r>
    </w:p>
    <w:tbl>
      <w:tblPr>
        <w:tblStyle w:val="TableGrid"/>
        <w:tblW w:w="0" w:type="auto"/>
        <w:tblLook w:val="04A0" w:firstRow="1" w:lastRow="0" w:firstColumn="1" w:lastColumn="0" w:noHBand="0" w:noVBand="1"/>
      </w:tblPr>
      <w:tblGrid>
        <w:gridCol w:w="9350"/>
      </w:tblGrid>
      <w:tr w:rsidR="003C4210" w14:paraId="08EDCE02" w14:textId="77777777" w:rsidTr="003C4210">
        <w:tc>
          <w:tcPr>
            <w:tcW w:w="9350" w:type="dxa"/>
          </w:tcPr>
          <w:p w14:paraId="2E0174E2" w14:textId="77777777" w:rsidR="003C4210" w:rsidRDefault="003C4210">
            <w:pPr>
              <w:rPr>
                <w:color w:val="404040"/>
                <w:highlight w:val="white"/>
              </w:rPr>
            </w:pPr>
          </w:p>
        </w:tc>
      </w:tr>
    </w:tbl>
    <w:p w14:paraId="229D3A6F" w14:textId="77777777" w:rsidR="00A224BD" w:rsidRDefault="00375DE2">
      <w:pPr>
        <w:rPr>
          <w:color w:val="404040"/>
          <w:highlight w:val="white"/>
        </w:rPr>
      </w:pPr>
      <w:r>
        <w:rPr>
          <w:color w:val="404040"/>
          <w:highlight w:val="white"/>
        </w:rPr>
        <w:t>Provide information for key personnel in the chart below:</w:t>
      </w:r>
    </w:p>
    <w:p w14:paraId="04D78999" w14:textId="77777777" w:rsidR="00A224BD" w:rsidRDefault="00375DE2">
      <w:pPr>
        <w:jc w:val="center"/>
        <w:rPr>
          <w:b/>
          <w:highlight w:val="white"/>
        </w:rPr>
      </w:pPr>
      <w:r>
        <w:rPr>
          <w:b/>
          <w:highlight w:val="white"/>
        </w:rPr>
        <w:t>Key Personnel</w:t>
      </w:r>
    </w:p>
    <w:tbl>
      <w:tblPr>
        <w:tblStyle w:val="affffffffffffffffffffffffffffffffffff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160"/>
        <w:gridCol w:w="5040"/>
      </w:tblGrid>
      <w:tr w:rsidR="00A224BD" w14:paraId="046EF37B" w14:textId="77777777">
        <w:tc>
          <w:tcPr>
            <w:tcW w:w="2155" w:type="dxa"/>
            <w:shd w:val="clear" w:color="auto" w:fill="D9E2F3"/>
          </w:tcPr>
          <w:p w14:paraId="5BC65AD1" w14:textId="77777777" w:rsidR="00A224BD" w:rsidRDefault="00375DE2">
            <w:pPr>
              <w:jc w:val="center"/>
              <w:rPr>
                <w:b/>
                <w:sz w:val="20"/>
                <w:szCs w:val="20"/>
              </w:rPr>
            </w:pPr>
            <w:r>
              <w:rPr>
                <w:b/>
                <w:sz w:val="20"/>
                <w:szCs w:val="20"/>
              </w:rPr>
              <w:lastRenderedPageBreak/>
              <w:t>Name</w:t>
            </w:r>
          </w:p>
        </w:tc>
        <w:tc>
          <w:tcPr>
            <w:tcW w:w="2160" w:type="dxa"/>
            <w:shd w:val="clear" w:color="auto" w:fill="D9E2F3"/>
          </w:tcPr>
          <w:p w14:paraId="6396F285" w14:textId="77777777" w:rsidR="00A224BD" w:rsidRDefault="00375DE2">
            <w:pPr>
              <w:jc w:val="center"/>
              <w:rPr>
                <w:b/>
                <w:sz w:val="20"/>
                <w:szCs w:val="20"/>
              </w:rPr>
            </w:pPr>
            <w:r>
              <w:rPr>
                <w:b/>
                <w:sz w:val="20"/>
                <w:szCs w:val="20"/>
              </w:rPr>
              <w:t>Title</w:t>
            </w:r>
          </w:p>
        </w:tc>
        <w:tc>
          <w:tcPr>
            <w:tcW w:w="5040" w:type="dxa"/>
            <w:shd w:val="clear" w:color="auto" w:fill="D9E2F3"/>
          </w:tcPr>
          <w:p w14:paraId="30E2B60E" w14:textId="77777777" w:rsidR="00A224BD" w:rsidRDefault="00375DE2">
            <w:pPr>
              <w:jc w:val="center"/>
              <w:rPr>
                <w:b/>
                <w:sz w:val="20"/>
                <w:szCs w:val="20"/>
              </w:rPr>
            </w:pPr>
            <w:r>
              <w:rPr>
                <w:b/>
                <w:sz w:val="20"/>
                <w:szCs w:val="20"/>
              </w:rPr>
              <w:t>Responsibilities</w:t>
            </w:r>
          </w:p>
        </w:tc>
      </w:tr>
      <w:tr w:rsidR="00A224BD" w14:paraId="0E05DB2D" w14:textId="77777777">
        <w:tc>
          <w:tcPr>
            <w:tcW w:w="2155" w:type="dxa"/>
          </w:tcPr>
          <w:p w14:paraId="2F7F7899" w14:textId="77777777" w:rsidR="00A224BD" w:rsidRDefault="00A224BD">
            <w:pPr>
              <w:rPr>
                <w:sz w:val="20"/>
                <w:szCs w:val="20"/>
              </w:rPr>
            </w:pPr>
          </w:p>
        </w:tc>
        <w:tc>
          <w:tcPr>
            <w:tcW w:w="2160" w:type="dxa"/>
          </w:tcPr>
          <w:p w14:paraId="484240ED" w14:textId="77777777" w:rsidR="00A224BD" w:rsidRDefault="00A224BD">
            <w:pPr>
              <w:rPr>
                <w:sz w:val="20"/>
                <w:szCs w:val="20"/>
              </w:rPr>
            </w:pPr>
          </w:p>
        </w:tc>
        <w:tc>
          <w:tcPr>
            <w:tcW w:w="5040" w:type="dxa"/>
          </w:tcPr>
          <w:p w14:paraId="30C1988B" w14:textId="77777777" w:rsidR="00A224BD" w:rsidRDefault="00A224BD">
            <w:pPr>
              <w:rPr>
                <w:sz w:val="20"/>
                <w:szCs w:val="20"/>
              </w:rPr>
            </w:pPr>
          </w:p>
        </w:tc>
      </w:tr>
      <w:tr w:rsidR="00A224BD" w14:paraId="1CF49AEE" w14:textId="77777777">
        <w:tc>
          <w:tcPr>
            <w:tcW w:w="2155" w:type="dxa"/>
          </w:tcPr>
          <w:p w14:paraId="11B5F630" w14:textId="77777777" w:rsidR="00A224BD" w:rsidRDefault="00A224BD">
            <w:pPr>
              <w:rPr>
                <w:sz w:val="20"/>
                <w:szCs w:val="20"/>
              </w:rPr>
            </w:pPr>
          </w:p>
        </w:tc>
        <w:tc>
          <w:tcPr>
            <w:tcW w:w="2160" w:type="dxa"/>
          </w:tcPr>
          <w:p w14:paraId="0CB242B1" w14:textId="77777777" w:rsidR="00A224BD" w:rsidRDefault="00A224BD">
            <w:pPr>
              <w:rPr>
                <w:sz w:val="20"/>
                <w:szCs w:val="20"/>
              </w:rPr>
            </w:pPr>
          </w:p>
        </w:tc>
        <w:tc>
          <w:tcPr>
            <w:tcW w:w="5040" w:type="dxa"/>
          </w:tcPr>
          <w:p w14:paraId="2DB53D12" w14:textId="77777777" w:rsidR="00A224BD" w:rsidRDefault="00A224BD">
            <w:pPr>
              <w:rPr>
                <w:sz w:val="20"/>
                <w:szCs w:val="20"/>
              </w:rPr>
            </w:pPr>
          </w:p>
        </w:tc>
      </w:tr>
    </w:tbl>
    <w:p w14:paraId="6EE8698F" w14:textId="77777777" w:rsidR="00A224BD" w:rsidRDefault="00375DE2">
      <w:pPr>
        <w:rPr>
          <w:i/>
        </w:rPr>
      </w:pPr>
      <w:r>
        <w:rPr>
          <w:i/>
        </w:rPr>
        <w:t>*Add more rows if necessary</w:t>
      </w:r>
    </w:p>
    <w:p w14:paraId="65268FA1" w14:textId="77777777" w:rsidR="00A224BD" w:rsidRDefault="00375DE2">
      <w:pPr>
        <w:pStyle w:val="Heading1"/>
      </w:pPr>
      <w:bookmarkStart w:id="16" w:name="_Toc101438392"/>
      <w:r>
        <w:t>Evaluation</w:t>
      </w:r>
      <w:bookmarkEnd w:id="16"/>
    </w:p>
    <w:p w14:paraId="1360F6EC" w14:textId="77777777" w:rsidR="00A224BD" w:rsidRDefault="00375DE2">
      <w:r>
        <w:t>Grantees will be required to submit annual evaluation reports and quarterly progress reports that are consistent with the project’s goal and outcome(s). Applicants must evaluate the following required measures, and may add additional evaluative measures:</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2250"/>
      </w:tblGrid>
      <w:tr w:rsidR="007232C2" w14:paraId="22DF9832" w14:textId="77777777" w:rsidTr="002E0E45">
        <w:tc>
          <w:tcPr>
            <w:tcW w:w="7105" w:type="dxa"/>
            <w:shd w:val="clear" w:color="auto" w:fill="D9E2F3"/>
          </w:tcPr>
          <w:p w14:paraId="09ED70A3" w14:textId="77777777" w:rsidR="007232C2" w:rsidRDefault="007232C2" w:rsidP="002E0E45">
            <w:pPr>
              <w:jc w:val="center"/>
              <w:rPr>
                <w:b/>
                <w:szCs w:val="20"/>
              </w:rPr>
            </w:pPr>
            <w:bookmarkStart w:id="17" w:name="_Hlk101263882"/>
            <w:r>
              <w:rPr>
                <w:b/>
                <w:szCs w:val="20"/>
              </w:rPr>
              <w:t>Evaluation Measure</w:t>
            </w:r>
          </w:p>
        </w:tc>
        <w:tc>
          <w:tcPr>
            <w:tcW w:w="2250" w:type="dxa"/>
            <w:shd w:val="clear" w:color="auto" w:fill="D9E2F3"/>
          </w:tcPr>
          <w:p w14:paraId="7506D9D4" w14:textId="77777777" w:rsidR="007232C2" w:rsidRDefault="007232C2" w:rsidP="002E0E45">
            <w:pPr>
              <w:jc w:val="center"/>
              <w:rPr>
                <w:b/>
                <w:szCs w:val="20"/>
              </w:rPr>
            </w:pPr>
            <w:r>
              <w:rPr>
                <w:b/>
                <w:szCs w:val="20"/>
              </w:rPr>
              <w:t>Goal</w:t>
            </w:r>
          </w:p>
        </w:tc>
      </w:tr>
      <w:tr w:rsidR="007232C2" w14:paraId="1822895F" w14:textId="77777777" w:rsidTr="002E0E45">
        <w:tc>
          <w:tcPr>
            <w:tcW w:w="7105" w:type="dxa"/>
          </w:tcPr>
          <w:p w14:paraId="76DE8B81" w14:textId="77777777" w:rsidR="007232C2" w:rsidRPr="00D14F8B" w:rsidRDefault="007232C2" w:rsidP="007232C2">
            <w:pPr>
              <w:pStyle w:val="ListParagraph"/>
              <w:widowControl w:val="0"/>
              <w:numPr>
                <w:ilvl w:val="0"/>
                <w:numId w:val="12"/>
              </w:numPr>
              <w:spacing w:after="0" w:line="240" w:lineRule="auto"/>
              <w:ind w:left="330"/>
              <w:rPr>
                <w:szCs w:val="20"/>
              </w:rPr>
            </w:pPr>
            <w:r w:rsidRPr="00D14F8B">
              <w:rPr>
                <w:szCs w:val="20"/>
              </w:rPr>
              <w:t>Percentage of students demonstrating readiness on the KRA in the identified student groups and domains</w:t>
            </w:r>
          </w:p>
        </w:tc>
        <w:tc>
          <w:tcPr>
            <w:tcW w:w="2250" w:type="dxa"/>
          </w:tcPr>
          <w:p w14:paraId="529ACFCB" w14:textId="77777777" w:rsidR="007232C2" w:rsidRDefault="007232C2" w:rsidP="002E0E45">
            <w:pPr>
              <w:rPr>
                <w:szCs w:val="20"/>
              </w:rPr>
            </w:pPr>
          </w:p>
        </w:tc>
      </w:tr>
      <w:tr w:rsidR="007232C2" w14:paraId="0B76F407" w14:textId="77777777" w:rsidTr="002E0E45">
        <w:tc>
          <w:tcPr>
            <w:tcW w:w="7105" w:type="dxa"/>
          </w:tcPr>
          <w:p w14:paraId="7FFCC731" w14:textId="77777777" w:rsidR="007232C2" w:rsidRPr="00D14F8B" w:rsidRDefault="007232C2" w:rsidP="007232C2">
            <w:pPr>
              <w:pStyle w:val="ListParagraph"/>
              <w:numPr>
                <w:ilvl w:val="0"/>
                <w:numId w:val="13"/>
              </w:numPr>
              <w:spacing w:after="0" w:line="240" w:lineRule="auto"/>
              <w:ind w:left="330"/>
              <w:rPr>
                <w:color w:val="000000"/>
                <w:szCs w:val="20"/>
              </w:rPr>
            </w:pPr>
            <w:r w:rsidRPr="00D14F8B">
              <w:rPr>
                <w:szCs w:val="20"/>
              </w:rPr>
              <w:t>Number of Instructional Assistants supported to earn a CDA (optional)</w:t>
            </w:r>
          </w:p>
        </w:tc>
        <w:tc>
          <w:tcPr>
            <w:tcW w:w="2250" w:type="dxa"/>
          </w:tcPr>
          <w:p w14:paraId="1F72A028" w14:textId="77777777" w:rsidR="007232C2" w:rsidRDefault="007232C2" w:rsidP="002E0E45">
            <w:pPr>
              <w:rPr>
                <w:szCs w:val="20"/>
              </w:rPr>
            </w:pPr>
          </w:p>
        </w:tc>
      </w:tr>
      <w:tr w:rsidR="007232C2" w14:paraId="6C8D21C5" w14:textId="77777777" w:rsidTr="002E0E45">
        <w:tc>
          <w:tcPr>
            <w:tcW w:w="7105" w:type="dxa"/>
          </w:tcPr>
          <w:p w14:paraId="6D7C6DAF" w14:textId="77777777" w:rsidR="007232C2" w:rsidRPr="00D14F8B" w:rsidRDefault="007232C2" w:rsidP="007232C2">
            <w:pPr>
              <w:pStyle w:val="ListParagraph"/>
              <w:numPr>
                <w:ilvl w:val="0"/>
                <w:numId w:val="13"/>
              </w:numPr>
              <w:spacing w:after="0" w:line="240" w:lineRule="auto"/>
              <w:ind w:left="330"/>
              <w:rPr>
                <w:szCs w:val="20"/>
              </w:rPr>
            </w:pPr>
            <w:r w:rsidRPr="00D14F8B">
              <w:rPr>
                <w:szCs w:val="20"/>
              </w:rPr>
              <w:t>EXCELs rating and accreditation status of each school participating in the Maryland State Prekindergarten Program</w:t>
            </w:r>
          </w:p>
        </w:tc>
        <w:tc>
          <w:tcPr>
            <w:tcW w:w="2250" w:type="dxa"/>
          </w:tcPr>
          <w:p w14:paraId="5988B4CE" w14:textId="77777777" w:rsidR="007232C2" w:rsidRDefault="007232C2" w:rsidP="002E0E45">
            <w:pPr>
              <w:rPr>
                <w:szCs w:val="20"/>
              </w:rPr>
            </w:pPr>
          </w:p>
        </w:tc>
      </w:tr>
      <w:tr w:rsidR="007232C2" w14:paraId="52380095" w14:textId="77777777" w:rsidTr="002E0E45">
        <w:tc>
          <w:tcPr>
            <w:tcW w:w="7105" w:type="dxa"/>
          </w:tcPr>
          <w:p w14:paraId="7D5561B9" w14:textId="77777777" w:rsidR="007232C2" w:rsidRPr="00D14F8B" w:rsidRDefault="007232C2" w:rsidP="007232C2">
            <w:pPr>
              <w:pStyle w:val="ListParagraph"/>
              <w:numPr>
                <w:ilvl w:val="0"/>
                <w:numId w:val="13"/>
              </w:numPr>
              <w:spacing w:after="0" w:line="240" w:lineRule="auto"/>
              <w:ind w:left="330"/>
              <w:rPr>
                <w:szCs w:val="20"/>
              </w:rPr>
            </w:pPr>
            <w:r w:rsidRPr="00D14F8B">
              <w:rPr>
                <w:szCs w:val="20"/>
              </w:rPr>
              <w:t>Number of participating private providers in the mixed delivery system and percentage of participation of each provider in the collaborative activities.</w:t>
            </w:r>
          </w:p>
        </w:tc>
        <w:tc>
          <w:tcPr>
            <w:tcW w:w="2250" w:type="dxa"/>
          </w:tcPr>
          <w:p w14:paraId="4F92EA6C" w14:textId="77777777" w:rsidR="007232C2" w:rsidRDefault="007232C2" w:rsidP="002E0E45">
            <w:pPr>
              <w:rPr>
                <w:szCs w:val="20"/>
              </w:rPr>
            </w:pPr>
          </w:p>
        </w:tc>
      </w:tr>
    </w:tbl>
    <w:bookmarkEnd w:id="17"/>
    <w:p w14:paraId="497B3BAE" w14:textId="77777777" w:rsidR="00A224BD" w:rsidRDefault="00375DE2">
      <w:pPr>
        <w:rPr>
          <w:i/>
          <w:color w:val="404040"/>
          <w:highlight w:val="white"/>
        </w:rPr>
      </w:pPr>
      <w:r>
        <w:rPr>
          <w:i/>
          <w:color w:val="404040"/>
          <w:highlight w:val="white"/>
        </w:rPr>
        <w:t>*Add more rows as needed.</w:t>
      </w:r>
    </w:p>
    <w:p w14:paraId="17AD5D1A" w14:textId="77777777" w:rsidR="00A224BD" w:rsidRDefault="00375DE2">
      <w:pPr>
        <w:rPr>
          <w:color w:val="404040"/>
          <w:highlight w:val="white"/>
        </w:rPr>
      </w:pPr>
      <w:r>
        <w:rPr>
          <w:color w:val="404040"/>
          <w:highlight w:val="white"/>
        </w:rPr>
        <w:t xml:space="preserve">Describe how the evaluation results will be disseminated to major stakeholders. </w:t>
      </w:r>
    </w:p>
    <w:tbl>
      <w:tblPr>
        <w:tblStyle w:val="afffffffffffffffffffffffffffff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224BD" w14:paraId="6074368C" w14:textId="77777777">
        <w:tc>
          <w:tcPr>
            <w:tcW w:w="9350" w:type="dxa"/>
          </w:tcPr>
          <w:p w14:paraId="70D96E95" w14:textId="77777777" w:rsidR="00A224BD" w:rsidRDefault="00A224BD">
            <w:pPr>
              <w:rPr>
                <w:color w:val="404040"/>
                <w:highlight w:val="white"/>
              </w:rPr>
            </w:pPr>
          </w:p>
        </w:tc>
      </w:tr>
    </w:tbl>
    <w:p w14:paraId="655D92C4" w14:textId="77777777" w:rsidR="00A224BD" w:rsidRDefault="00A224BD">
      <w:pPr>
        <w:rPr>
          <w:color w:val="404040"/>
          <w:highlight w:val="white"/>
        </w:rPr>
      </w:pPr>
    </w:p>
    <w:p w14:paraId="51D45759" w14:textId="77777777" w:rsidR="00A224BD" w:rsidRDefault="00375DE2">
      <w:pPr>
        <w:pStyle w:val="Heading1"/>
      </w:pPr>
      <w:bookmarkStart w:id="18" w:name="_Toc101438393"/>
      <w:r>
        <w:t>Budget and Budget Narrative</w:t>
      </w:r>
      <w:bookmarkEnd w:id="18"/>
    </w:p>
    <w:p w14:paraId="5A27CB9F" w14:textId="77777777" w:rsidR="00A224BD" w:rsidRDefault="00375DE2">
      <w:bookmarkStart w:id="19" w:name="_heading=h.lnxbz9" w:colFirst="0" w:colLast="0"/>
      <w:bookmarkEnd w:id="19"/>
      <w:r>
        <w:t xml:space="preserve">Please provide a detailed description of the requested funds for </w:t>
      </w:r>
      <w:r w:rsidR="007232C2">
        <w:t xml:space="preserve">grant related </w:t>
      </w:r>
      <w:r w:rsidR="00AE1688">
        <w:t>activities.</w:t>
      </w:r>
      <w:r>
        <w:t xml:space="preserve"> For applicants who wish to fund $500 per Instructional Assistant to earn a CDA, please be sure to include this in the proposed budget below. Add more rows if needed. </w:t>
      </w:r>
    </w:p>
    <w:p w14:paraId="43BB67E1" w14:textId="77777777" w:rsidR="00A224BD" w:rsidRDefault="00375DE2">
      <w:pPr>
        <w:rPr>
          <w:b/>
          <w:color w:val="000000"/>
          <w:sz w:val="24"/>
          <w:szCs w:val="24"/>
        </w:rPr>
      </w:pPr>
      <w:r>
        <w:rPr>
          <w:b/>
        </w:rPr>
        <w:t xml:space="preserve">1. Salaries &amp; Wages (list each position separately) </w:t>
      </w:r>
    </w:p>
    <w:tbl>
      <w:tblPr>
        <w:tblStyle w:val="affffffffffffffffffffffffffffffffffff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65"/>
        <w:gridCol w:w="2790"/>
        <w:gridCol w:w="1530"/>
        <w:gridCol w:w="1530"/>
        <w:gridCol w:w="1435"/>
      </w:tblGrid>
      <w:tr w:rsidR="00A224BD" w14:paraId="6B44850C" w14:textId="77777777">
        <w:tc>
          <w:tcPr>
            <w:tcW w:w="2065" w:type="dxa"/>
            <w:shd w:val="clear" w:color="auto" w:fill="D9E2F3"/>
            <w:vAlign w:val="center"/>
          </w:tcPr>
          <w:p w14:paraId="078D09C5" w14:textId="77777777" w:rsidR="00A224BD" w:rsidRDefault="00375DE2">
            <w:pPr>
              <w:jc w:val="center"/>
              <w:rPr>
                <w:color w:val="000000"/>
                <w:sz w:val="20"/>
                <w:szCs w:val="20"/>
              </w:rPr>
            </w:pPr>
            <w:r>
              <w:rPr>
                <w:b/>
                <w:color w:val="404040"/>
                <w:sz w:val="20"/>
                <w:szCs w:val="20"/>
              </w:rPr>
              <w:t>Line item</w:t>
            </w:r>
          </w:p>
        </w:tc>
        <w:tc>
          <w:tcPr>
            <w:tcW w:w="2790" w:type="dxa"/>
            <w:shd w:val="clear" w:color="auto" w:fill="D9E2F3"/>
            <w:vAlign w:val="center"/>
          </w:tcPr>
          <w:p w14:paraId="48BC74AD" w14:textId="77777777" w:rsidR="00A224BD" w:rsidRDefault="00375DE2">
            <w:pPr>
              <w:jc w:val="center"/>
              <w:rPr>
                <w:color w:val="000000"/>
                <w:sz w:val="20"/>
                <w:szCs w:val="20"/>
              </w:rPr>
            </w:pPr>
            <w:r>
              <w:rPr>
                <w:b/>
                <w:color w:val="404040"/>
                <w:sz w:val="20"/>
                <w:szCs w:val="20"/>
              </w:rPr>
              <w:t>Calculation</w:t>
            </w:r>
          </w:p>
        </w:tc>
        <w:tc>
          <w:tcPr>
            <w:tcW w:w="1530" w:type="dxa"/>
            <w:shd w:val="clear" w:color="auto" w:fill="D9E2F3"/>
            <w:vAlign w:val="center"/>
          </w:tcPr>
          <w:p w14:paraId="00D4EDD6" w14:textId="77777777" w:rsidR="00A224BD" w:rsidRDefault="00375DE2">
            <w:pPr>
              <w:jc w:val="center"/>
              <w:rPr>
                <w:color w:val="000000"/>
                <w:sz w:val="20"/>
                <w:szCs w:val="20"/>
              </w:rPr>
            </w:pPr>
            <w:r>
              <w:rPr>
                <w:b/>
                <w:color w:val="404040"/>
                <w:sz w:val="20"/>
                <w:szCs w:val="20"/>
              </w:rPr>
              <w:t>Requested</w:t>
            </w:r>
          </w:p>
        </w:tc>
        <w:tc>
          <w:tcPr>
            <w:tcW w:w="1530" w:type="dxa"/>
            <w:shd w:val="clear" w:color="auto" w:fill="D9E2F3"/>
            <w:vAlign w:val="center"/>
          </w:tcPr>
          <w:p w14:paraId="03B4EE2F" w14:textId="77777777" w:rsidR="00A224BD" w:rsidRDefault="00375DE2">
            <w:pPr>
              <w:jc w:val="center"/>
              <w:rPr>
                <w:color w:val="000000"/>
                <w:sz w:val="20"/>
                <w:szCs w:val="20"/>
              </w:rPr>
            </w:pPr>
            <w:r>
              <w:rPr>
                <w:b/>
                <w:color w:val="404040"/>
                <w:sz w:val="20"/>
                <w:szCs w:val="20"/>
              </w:rPr>
              <w:t>In-Kind</w:t>
            </w:r>
          </w:p>
        </w:tc>
        <w:tc>
          <w:tcPr>
            <w:tcW w:w="1435" w:type="dxa"/>
            <w:shd w:val="clear" w:color="auto" w:fill="D9E2F3"/>
            <w:vAlign w:val="center"/>
          </w:tcPr>
          <w:p w14:paraId="4F222078" w14:textId="77777777" w:rsidR="00A224BD" w:rsidRDefault="00375DE2">
            <w:pPr>
              <w:jc w:val="center"/>
              <w:rPr>
                <w:color w:val="000000"/>
                <w:sz w:val="20"/>
                <w:szCs w:val="20"/>
              </w:rPr>
            </w:pPr>
            <w:r>
              <w:rPr>
                <w:b/>
                <w:color w:val="404040"/>
                <w:sz w:val="20"/>
                <w:szCs w:val="20"/>
              </w:rPr>
              <w:t>Total</w:t>
            </w:r>
          </w:p>
        </w:tc>
      </w:tr>
      <w:tr w:rsidR="00A224BD" w14:paraId="7F8DB08E" w14:textId="77777777">
        <w:tc>
          <w:tcPr>
            <w:tcW w:w="2065" w:type="dxa"/>
            <w:vAlign w:val="center"/>
          </w:tcPr>
          <w:p w14:paraId="3EB11C10" w14:textId="77777777" w:rsidR="00A224BD" w:rsidRDefault="00A224BD">
            <w:pPr>
              <w:rPr>
                <w:color w:val="404040"/>
              </w:rPr>
            </w:pPr>
          </w:p>
        </w:tc>
        <w:tc>
          <w:tcPr>
            <w:tcW w:w="2790" w:type="dxa"/>
            <w:vAlign w:val="center"/>
          </w:tcPr>
          <w:p w14:paraId="2B8E71A6" w14:textId="77777777" w:rsidR="00A224BD" w:rsidRDefault="00A224BD">
            <w:pPr>
              <w:rPr>
                <w:color w:val="404040"/>
              </w:rPr>
            </w:pPr>
          </w:p>
        </w:tc>
        <w:tc>
          <w:tcPr>
            <w:tcW w:w="1530" w:type="dxa"/>
            <w:vAlign w:val="center"/>
          </w:tcPr>
          <w:p w14:paraId="12AAACFF" w14:textId="77777777" w:rsidR="00A224BD" w:rsidRDefault="00A224BD">
            <w:pPr>
              <w:rPr>
                <w:color w:val="404040"/>
              </w:rPr>
            </w:pPr>
          </w:p>
        </w:tc>
        <w:tc>
          <w:tcPr>
            <w:tcW w:w="1530" w:type="dxa"/>
            <w:vAlign w:val="center"/>
          </w:tcPr>
          <w:p w14:paraId="38BB7540" w14:textId="77777777" w:rsidR="00A224BD" w:rsidRDefault="00A224BD">
            <w:pPr>
              <w:rPr>
                <w:color w:val="404040"/>
              </w:rPr>
            </w:pPr>
          </w:p>
        </w:tc>
        <w:tc>
          <w:tcPr>
            <w:tcW w:w="1435" w:type="dxa"/>
            <w:vAlign w:val="center"/>
          </w:tcPr>
          <w:p w14:paraId="0A8DDE16" w14:textId="77777777" w:rsidR="00A224BD" w:rsidRDefault="00A224BD">
            <w:pPr>
              <w:rPr>
                <w:color w:val="404040"/>
              </w:rPr>
            </w:pPr>
          </w:p>
        </w:tc>
      </w:tr>
      <w:tr w:rsidR="00A224BD" w14:paraId="06FEC6C5" w14:textId="77777777">
        <w:tc>
          <w:tcPr>
            <w:tcW w:w="2065" w:type="dxa"/>
            <w:vAlign w:val="center"/>
          </w:tcPr>
          <w:p w14:paraId="79BB2B1F" w14:textId="77777777" w:rsidR="00A224BD" w:rsidRDefault="00A224BD">
            <w:pPr>
              <w:rPr>
                <w:color w:val="404040"/>
              </w:rPr>
            </w:pPr>
          </w:p>
        </w:tc>
        <w:tc>
          <w:tcPr>
            <w:tcW w:w="2790" w:type="dxa"/>
            <w:vAlign w:val="center"/>
          </w:tcPr>
          <w:p w14:paraId="1C724810" w14:textId="77777777" w:rsidR="00A224BD" w:rsidRDefault="00A224BD">
            <w:pPr>
              <w:rPr>
                <w:color w:val="404040"/>
              </w:rPr>
            </w:pPr>
          </w:p>
        </w:tc>
        <w:tc>
          <w:tcPr>
            <w:tcW w:w="1530" w:type="dxa"/>
            <w:vAlign w:val="center"/>
          </w:tcPr>
          <w:p w14:paraId="674354C4" w14:textId="77777777" w:rsidR="00A224BD" w:rsidRDefault="00A224BD">
            <w:pPr>
              <w:rPr>
                <w:color w:val="404040"/>
              </w:rPr>
            </w:pPr>
          </w:p>
        </w:tc>
        <w:tc>
          <w:tcPr>
            <w:tcW w:w="1530" w:type="dxa"/>
            <w:vAlign w:val="center"/>
          </w:tcPr>
          <w:p w14:paraId="1D17E3EF" w14:textId="77777777" w:rsidR="00A224BD" w:rsidRDefault="00A224BD">
            <w:pPr>
              <w:rPr>
                <w:color w:val="404040"/>
              </w:rPr>
            </w:pPr>
          </w:p>
        </w:tc>
        <w:tc>
          <w:tcPr>
            <w:tcW w:w="1435" w:type="dxa"/>
            <w:vAlign w:val="center"/>
          </w:tcPr>
          <w:p w14:paraId="388FFD8C" w14:textId="77777777" w:rsidR="00A224BD" w:rsidRDefault="00A224BD">
            <w:pPr>
              <w:rPr>
                <w:color w:val="404040"/>
              </w:rPr>
            </w:pPr>
          </w:p>
        </w:tc>
      </w:tr>
      <w:tr w:rsidR="00A224BD" w14:paraId="3A3B71D2" w14:textId="77777777">
        <w:tc>
          <w:tcPr>
            <w:tcW w:w="2065" w:type="dxa"/>
            <w:vAlign w:val="center"/>
          </w:tcPr>
          <w:p w14:paraId="771C1E0C" w14:textId="77777777" w:rsidR="00A224BD" w:rsidRDefault="00A224BD">
            <w:pPr>
              <w:rPr>
                <w:color w:val="404040"/>
              </w:rPr>
            </w:pPr>
          </w:p>
        </w:tc>
        <w:tc>
          <w:tcPr>
            <w:tcW w:w="2790" w:type="dxa"/>
            <w:vAlign w:val="center"/>
          </w:tcPr>
          <w:p w14:paraId="0CB9B231" w14:textId="77777777" w:rsidR="00A224BD" w:rsidRDefault="00A224BD">
            <w:pPr>
              <w:rPr>
                <w:color w:val="404040"/>
              </w:rPr>
            </w:pPr>
          </w:p>
        </w:tc>
        <w:tc>
          <w:tcPr>
            <w:tcW w:w="1530" w:type="dxa"/>
            <w:vAlign w:val="center"/>
          </w:tcPr>
          <w:p w14:paraId="4AF5B0C8" w14:textId="77777777" w:rsidR="00A224BD" w:rsidRDefault="00A224BD">
            <w:pPr>
              <w:rPr>
                <w:color w:val="404040"/>
              </w:rPr>
            </w:pPr>
          </w:p>
        </w:tc>
        <w:tc>
          <w:tcPr>
            <w:tcW w:w="1530" w:type="dxa"/>
            <w:vAlign w:val="center"/>
          </w:tcPr>
          <w:p w14:paraId="4E8BBE39" w14:textId="77777777" w:rsidR="00A224BD" w:rsidRDefault="00A224BD">
            <w:pPr>
              <w:rPr>
                <w:color w:val="404040"/>
              </w:rPr>
            </w:pPr>
          </w:p>
        </w:tc>
        <w:tc>
          <w:tcPr>
            <w:tcW w:w="1435" w:type="dxa"/>
            <w:vAlign w:val="center"/>
          </w:tcPr>
          <w:p w14:paraId="620D7B2E" w14:textId="77777777" w:rsidR="00A224BD" w:rsidRDefault="00A224BD">
            <w:pPr>
              <w:rPr>
                <w:color w:val="404040"/>
              </w:rPr>
            </w:pPr>
          </w:p>
        </w:tc>
      </w:tr>
      <w:tr w:rsidR="00A224BD" w14:paraId="40C97DB6" w14:textId="77777777">
        <w:tc>
          <w:tcPr>
            <w:tcW w:w="2065" w:type="dxa"/>
            <w:tcBorders>
              <w:right w:val="single" w:sz="4" w:space="0" w:color="FFFFFF"/>
            </w:tcBorders>
            <w:vAlign w:val="center"/>
          </w:tcPr>
          <w:p w14:paraId="158A6487" w14:textId="77777777" w:rsidR="00A224BD" w:rsidRDefault="00A224BD">
            <w:pPr>
              <w:jc w:val="center"/>
              <w:rPr>
                <w:color w:val="404040"/>
              </w:rPr>
            </w:pPr>
          </w:p>
        </w:tc>
        <w:tc>
          <w:tcPr>
            <w:tcW w:w="2790" w:type="dxa"/>
            <w:tcBorders>
              <w:left w:val="single" w:sz="4" w:space="0" w:color="FFFFFF"/>
            </w:tcBorders>
            <w:vAlign w:val="center"/>
          </w:tcPr>
          <w:p w14:paraId="793F3D58" w14:textId="77777777" w:rsidR="00A224BD" w:rsidRDefault="00375DE2">
            <w:pPr>
              <w:jc w:val="right"/>
              <w:rPr>
                <w:color w:val="404040"/>
              </w:rPr>
            </w:pPr>
            <w:r>
              <w:rPr>
                <w:color w:val="404040"/>
              </w:rPr>
              <w:t>Total for salaries &amp; wages:</w:t>
            </w:r>
          </w:p>
        </w:tc>
        <w:tc>
          <w:tcPr>
            <w:tcW w:w="1530" w:type="dxa"/>
            <w:vAlign w:val="center"/>
          </w:tcPr>
          <w:p w14:paraId="0A2162EA" w14:textId="77777777" w:rsidR="00A224BD" w:rsidRDefault="00A224BD">
            <w:pPr>
              <w:rPr>
                <w:color w:val="404040"/>
              </w:rPr>
            </w:pPr>
          </w:p>
        </w:tc>
        <w:tc>
          <w:tcPr>
            <w:tcW w:w="1530" w:type="dxa"/>
            <w:vAlign w:val="center"/>
          </w:tcPr>
          <w:p w14:paraId="3DDC6DEB" w14:textId="77777777" w:rsidR="00A224BD" w:rsidRDefault="00A224BD">
            <w:pPr>
              <w:rPr>
                <w:color w:val="404040"/>
              </w:rPr>
            </w:pPr>
          </w:p>
        </w:tc>
        <w:tc>
          <w:tcPr>
            <w:tcW w:w="1435" w:type="dxa"/>
            <w:vAlign w:val="center"/>
          </w:tcPr>
          <w:p w14:paraId="4C71B214" w14:textId="77777777" w:rsidR="00A224BD" w:rsidRDefault="00A224BD">
            <w:pPr>
              <w:rPr>
                <w:color w:val="404040"/>
              </w:rPr>
            </w:pPr>
          </w:p>
        </w:tc>
      </w:tr>
    </w:tbl>
    <w:p w14:paraId="0CE87DCC" w14:textId="77777777" w:rsidR="00A224BD" w:rsidRDefault="00375DE2">
      <w:pPr>
        <w:rPr>
          <w:color w:val="000000"/>
          <w:sz w:val="24"/>
          <w:szCs w:val="24"/>
        </w:rPr>
      </w:pPr>
      <w:r>
        <w:t xml:space="preserve">Using the space below, explain how the costs for salaries &amp; wages above are necessary, reasonable, and cost-effective. </w:t>
      </w:r>
    </w:p>
    <w:tbl>
      <w:tblPr>
        <w:tblStyle w:val="affffffffffffffffffffffffffffffffffff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224BD" w14:paraId="6E545487" w14:textId="77777777">
        <w:tc>
          <w:tcPr>
            <w:tcW w:w="9350" w:type="dxa"/>
          </w:tcPr>
          <w:p w14:paraId="4E2EA3F2" w14:textId="77777777" w:rsidR="00A224BD" w:rsidRDefault="00375DE2">
            <w:pPr>
              <w:widowControl/>
              <w:rPr>
                <w:sz w:val="24"/>
                <w:szCs w:val="24"/>
              </w:rPr>
            </w:pPr>
            <w:r>
              <w:rPr>
                <w:sz w:val="24"/>
                <w:szCs w:val="24"/>
              </w:rPr>
              <w:t>Type response here.</w:t>
            </w:r>
          </w:p>
        </w:tc>
      </w:tr>
    </w:tbl>
    <w:p w14:paraId="343BA22D" w14:textId="77777777" w:rsidR="00A224BD" w:rsidRDefault="00A224BD">
      <w:pPr>
        <w:pStyle w:val="Heading3"/>
      </w:pPr>
    </w:p>
    <w:p w14:paraId="6EC957CF" w14:textId="77777777" w:rsidR="00A224BD" w:rsidRDefault="00375DE2">
      <w:pPr>
        <w:rPr>
          <w:b/>
          <w:color w:val="000000"/>
          <w:sz w:val="24"/>
          <w:szCs w:val="24"/>
        </w:rPr>
      </w:pPr>
      <w:bookmarkStart w:id="20" w:name="_heading=h.35nkun2" w:colFirst="0" w:colLast="0"/>
      <w:bookmarkEnd w:id="20"/>
      <w:r>
        <w:rPr>
          <w:b/>
        </w:rPr>
        <w:t>2. Contracted Services</w:t>
      </w:r>
    </w:p>
    <w:tbl>
      <w:tblPr>
        <w:tblStyle w:val="affffffffffffffffffffffffffffffffffff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85"/>
        <w:gridCol w:w="2970"/>
        <w:gridCol w:w="1530"/>
        <w:gridCol w:w="1620"/>
        <w:gridCol w:w="1345"/>
      </w:tblGrid>
      <w:tr w:rsidR="00A224BD" w14:paraId="0DEFA74E" w14:textId="77777777">
        <w:tc>
          <w:tcPr>
            <w:tcW w:w="1885" w:type="dxa"/>
            <w:shd w:val="clear" w:color="auto" w:fill="D9E2F3"/>
            <w:vAlign w:val="center"/>
          </w:tcPr>
          <w:p w14:paraId="3D3A9AA2" w14:textId="77777777" w:rsidR="00A224BD" w:rsidRDefault="00375DE2">
            <w:pPr>
              <w:jc w:val="center"/>
              <w:rPr>
                <w:color w:val="000000"/>
                <w:sz w:val="20"/>
                <w:szCs w:val="20"/>
              </w:rPr>
            </w:pPr>
            <w:r>
              <w:rPr>
                <w:b/>
                <w:color w:val="404040"/>
                <w:sz w:val="20"/>
                <w:szCs w:val="20"/>
              </w:rPr>
              <w:t>Line item</w:t>
            </w:r>
          </w:p>
        </w:tc>
        <w:tc>
          <w:tcPr>
            <w:tcW w:w="2970" w:type="dxa"/>
            <w:shd w:val="clear" w:color="auto" w:fill="D9E2F3"/>
            <w:vAlign w:val="center"/>
          </w:tcPr>
          <w:p w14:paraId="0C4B0B34" w14:textId="77777777" w:rsidR="00A224BD" w:rsidRDefault="00375DE2">
            <w:pPr>
              <w:jc w:val="center"/>
              <w:rPr>
                <w:color w:val="000000"/>
                <w:sz w:val="20"/>
                <w:szCs w:val="20"/>
              </w:rPr>
            </w:pPr>
            <w:r>
              <w:rPr>
                <w:b/>
                <w:color w:val="404040"/>
                <w:sz w:val="20"/>
                <w:szCs w:val="20"/>
              </w:rPr>
              <w:t>Calculation</w:t>
            </w:r>
          </w:p>
        </w:tc>
        <w:tc>
          <w:tcPr>
            <w:tcW w:w="1530" w:type="dxa"/>
            <w:shd w:val="clear" w:color="auto" w:fill="D9E2F3"/>
            <w:vAlign w:val="center"/>
          </w:tcPr>
          <w:p w14:paraId="35F96EE8" w14:textId="77777777" w:rsidR="00A224BD" w:rsidRDefault="00375DE2">
            <w:pPr>
              <w:jc w:val="center"/>
              <w:rPr>
                <w:color w:val="000000"/>
                <w:sz w:val="20"/>
                <w:szCs w:val="20"/>
              </w:rPr>
            </w:pPr>
            <w:r>
              <w:rPr>
                <w:b/>
                <w:color w:val="404040"/>
                <w:sz w:val="20"/>
                <w:szCs w:val="20"/>
              </w:rPr>
              <w:t>Requested</w:t>
            </w:r>
          </w:p>
        </w:tc>
        <w:tc>
          <w:tcPr>
            <w:tcW w:w="1620" w:type="dxa"/>
            <w:shd w:val="clear" w:color="auto" w:fill="D9E2F3"/>
            <w:vAlign w:val="center"/>
          </w:tcPr>
          <w:p w14:paraId="3D2089C8" w14:textId="77777777" w:rsidR="00A224BD" w:rsidRDefault="00375DE2">
            <w:pPr>
              <w:jc w:val="center"/>
              <w:rPr>
                <w:color w:val="000000"/>
                <w:sz w:val="20"/>
                <w:szCs w:val="20"/>
              </w:rPr>
            </w:pPr>
            <w:r>
              <w:rPr>
                <w:b/>
                <w:color w:val="404040"/>
                <w:sz w:val="20"/>
                <w:szCs w:val="20"/>
              </w:rPr>
              <w:t>In-Kind</w:t>
            </w:r>
          </w:p>
        </w:tc>
        <w:tc>
          <w:tcPr>
            <w:tcW w:w="1345" w:type="dxa"/>
            <w:shd w:val="clear" w:color="auto" w:fill="D9E2F3"/>
            <w:vAlign w:val="center"/>
          </w:tcPr>
          <w:p w14:paraId="24528CC8" w14:textId="77777777" w:rsidR="00A224BD" w:rsidRDefault="00375DE2">
            <w:pPr>
              <w:jc w:val="center"/>
              <w:rPr>
                <w:color w:val="000000"/>
                <w:sz w:val="20"/>
                <w:szCs w:val="20"/>
              </w:rPr>
            </w:pPr>
            <w:r>
              <w:rPr>
                <w:b/>
                <w:color w:val="404040"/>
                <w:sz w:val="20"/>
                <w:szCs w:val="20"/>
              </w:rPr>
              <w:t>Total</w:t>
            </w:r>
          </w:p>
        </w:tc>
      </w:tr>
      <w:tr w:rsidR="00A224BD" w14:paraId="7A3533F7" w14:textId="77777777">
        <w:tc>
          <w:tcPr>
            <w:tcW w:w="1885" w:type="dxa"/>
            <w:vAlign w:val="center"/>
          </w:tcPr>
          <w:p w14:paraId="3DF21C39" w14:textId="77777777" w:rsidR="00A224BD" w:rsidRDefault="00A224BD">
            <w:pPr>
              <w:rPr>
                <w:color w:val="404040"/>
              </w:rPr>
            </w:pPr>
          </w:p>
        </w:tc>
        <w:tc>
          <w:tcPr>
            <w:tcW w:w="2970" w:type="dxa"/>
            <w:vAlign w:val="center"/>
          </w:tcPr>
          <w:p w14:paraId="0C319C17" w14:textId="77777777" w:rsidR="00A224BD" w:rsidRDefault="00A224BD">
            <w:pPr>
              <w:rPr>
                <w:color w:val="404040"/>
              </w:rPr>
            </w:pPr>
          </w:p>
        </w:tc>
        <w:tc>
          <w:tcPr>
            <w:tcW w:w="1530" w:type="dxa"/>
            <w:vAlign w:val="center"/>
          </w:tcPr>
          <w:p w14:paraId="663DC89D" w14:textId="77777777" w:rsidR="00A224BD" w:rsidRDefault="00A224BD">
            <w:pPr>
              <w:rPr>
                <w:color w:val="404040"/>
              </w:rPr>
            </w:pPr>
          </w:p>
        </w:tc>
        <w:tc>
          <w:tcPr>
            <w:tcW w:w="1620" w:type="dxa"/>
            <w:vAlign w:val="center"/>
          </w:tcPr>
          <w:p w14:paraId="6B4619F5" w14:textId="77777777" w:rsidR="00A224BD" w:rsidRDefault="00A224BD">
            <w:pPr>
              <w:rPr>
                <w:color w:val="404040"/>
              </w:rPr>
            </w:pPr>
          </w:p>
        </w:tc>
        <w:tc>
          <w:tcPr>
            <w:tcW w:w="1345" w:type="dxa"/>
            <w:vAlign w:val="center"/>
          </w:tcPr>
          <w:p w14:paraId="7B5EAD8F" w14:textId="77777777" w:rsidR="00A224BD" w:rsidRDefault="00A224BD">
            <w:pPr>
              <w:rPr>
                <w:color w:val="404040"/>
              </w:rPr>
            </w:pPr>
          </w:p>
        </w:tc>
      </w:tr>
      <w:tr w:rsidR="00A224BD" w14:paraId="2A637DA9" w14:textId="77777777">
        <w:tc>
          <w:tcPr>
            <w:tcW w:w="1885" w:type="dxa"/>
            <w:vAlign w:val="center"/>
          </w:tcPr>
          <w:p w14:paraId="66179605" w14:textId="77777777" w:rsidR="00A224BD" w:rsidRDefault="00A224BD">
            <w:pPr>
              <w:rPr>
                <w:color w:val="404040"/>
              </w:rPr>
            </w:pPr>
          </w:p>
        </w:tc>
        <w:tc>
          <w:tcPr>
            <w:tcW w:w="2970" w:type="dxa"/>
            <w:vAlign w:val="center"/>
          </w:tcPr>
          <w:p w14:paraId="31E3316F" w14:textId="77777777" w:rsidR="00A224BD" w:rsidRDefault="00A224BD">
            <w:pPr>
              <w:rPr>
                <w:color w:val="404040"/>
              </w:rPr>
            </w:pPr>
          </w:p>
        </w:tc>
        <w:tc>
          <w:tcPr>
            <w:tcW w:w="1530" w:type="dxa"/>
            <w:vAlign w:val="center"/>
          </w:tcPr>
          <w:p w14:paraId="73EC2D36" w14:textId="77777777" w:rsidR="00A224BD" w:rsidRDefault="00A224BD">
            <w:pPr>
              <w:rPr>
                <w:color w:val="404040"/>
              </w:rPr>
            </w:pPr>
          </w:p>
        </w:tc>
        <w:tc>
          <w:tcPr>
            <w:tcW w:w="1620" w:type="dxa"/>
            <w:vAlign w:val="center"/>
          </w:tcPr>
          <w:p w14:paraId="468F722B" w14:textId="77777777" w:rsidR="00A224BD" w:rsidRDefault="00A224BD">
            <w:pPr>
              <w:rPr>
                <w:color w:val="404040"/>
              </w:rPr>
            </w:pPr>
          </w:p>
        </w:tc>
        <w:tc>
          <w:tcPr>
            <w:tcW w:w="1345" w:type="dxa"/>
            <w:vAlign w:val="center"/>
          </w:tcPr>
          <w:p w14:paraId="081BB7B6" w14:textId="77777777" w:rsidR="00A224BD" w:rsidRDefault="00A224BD">
            <w:pPr>
              <w:rPr>
                <w:color w:val="404040"/>
              </w:rPr>
            </w:pPr>
          </w:p>
        </w:tc>
      </w:tr>
      <w:tr w:rsidR="00A224BD" w14:paraId="7E0BBDC7" w14:textId="77777777">
        <w:tc>
          <w:tcPr>
            <w:tcW w:w="1885" w:type="dxa"/>
            <w:vAlign w:val="center"/>
          </w:tcPr>
          <w:p w14:paraId="45D88D3E" w14:textId="77777777" w:rsidR="00A224BD" w:rsidRDefault="00A224BD">
            <w:pPr>
              <w:rPr>
                <w:color w:val="404040"/>
              </w:rPr>
            </w:pPr>
          </w:p>
        </w:tc>
        <w:tc>
          <w:tcPr>
            <w:tcW w:w="2970" w:type="dxa"/>
            <w:vAlign w:val="center"/>
          </w:tcPr>
          <w:p w14:paraId="1FAF5CFD" w14:textId="77777777" w:rsidR="00A224BD" w:rsidRDefault="00A224BD">
            <w:pPr>
              <w:rPr>
                <w:color w:val="404040"/>
              </w:rPr>
            </w:pPr>
          </w:p>
        </w:tc>
        <w:tc>
          <w:tcPr>
            <w:tcW w:w="1530" w:type="dxa"/>
            <w:vAlign w:val="center"/>
          </w:tcPr>
          <w:p w14:paraId="258F2B1B" w14:textId="77777777" w:rsidR="00A224BD" w:rsidRDefault="00A224BD">
            <w:pPr>
              <w:rPr>
                <w:color w:val="404040"/>
              </w:rPr>
            </w:pPr>
          </w:p>
        </w:tc>
        <w:tc>
          <w:tcPr>
            <w:tcW w:w="1620" w:type="dxa"/>
            <w:vAlign w:val="center"/>
          </w:tcPr>
          <w:p w14:paraId="00757272" w14:textId="77777777" w:rsidR="00A224BD" w:rsidRDefault="00A224BD">
            <w:pPr>
              <w:rPr>
                <w:color w:val="404040"/>
              </w:rPr>
            </w:pPr>
          </w:p>
        </w:tc>
        <w:tc>
          <w:tcPr>
            <w:tcW w:w="1345" w:type="dxa"/>
            <w:vAlign w:val="center"/>
          </w:tcPr>
          <w:p w14:paraId="34B42567" w14:textId="77777777" w:rsidR="00A224BD" w:rsidRDefault="00A224BD">
            <w:pPr>
              <w:rPr>
                <w:color w:val="404040"/>
              </w:rPr>
            </w:pPr>
          </w:p>
        </w:tc>
      </w:tr>
      <w:tr w:rsidR="00A224BD" w14:paraId="6AA9814A" w14:textId="77777777">
        <w:tc>
          <w:tcPr>
            <w:tcW w:w="1885" w:type="dxa"/>
            <w:tcBorders>
              <w:right w:val="single" w:sz="4" w:space="0" w:color="FFFFFF"/>
            </w:tcBorders>
            <w:vAlign w:val="center"/>
          </w:tcPr>
          <w:p w14:paraId="237C6D13" w14:textId="77777777" w:rsidR="00A224BD" w:rsidRDefault="00A224BD">
            <w:pPr>
              <w:jc w:val="right"/>
              <w:rPr>
                <w:color w:val="404040"/>
              </w:rPr>
            </w:pPr>
          </w:p>
        </w:tc>
        <w:tc>
          <w:tcPr>
            <w:tcW w:w="2970" w:type="dxa"/>
            <w:tcBorders>
              <w:left w:val="single" w:sz="4" w:space="0" w:color="FFFFFF"/>
            </w:tcBorders>
            <w:vAlign w:val="center"/>
          </w:tcPr>
          <w:p w14:paraId="777131D0" w14:textId="77777777" w:rsidR="00A224BD" w:rsidRDefault="00375DE2">
            <w:pPr>
              <w:jc w:val="right"/>
              <w:rPr>
                <w:color w:val="404040"/>
              </w:rPr>
            </w:pPr>
            <w:r>
              <w:rPr>
                <w:color w:val="404040"/>
              </w:rPr>
              <w:t>Total for contracted services:</w:t>
            </w:r>
          </w:p>
        </w:tc>
        <w:tc>
          <w:tcPr>
            <w:tcW w:w="1530" w:type="dxa"/>
            <w:vAlign w:val="center"/>
          </w:tcPr>
          <w:p w14:paraId="4C90F671" w14:textId="77777777" w:rsidR="00A224BD" w:rsidRDefault="00A224BD">
            <w:pPr>
              <w:rPr>
                <w:color w:val="404040"/>
              </w:rPr>
            </w:pPr>
          </w:p>
        </w:tc>
        <w:tc>
          <w:tcPr>
            <w:tcW w:w="1620" w:type="dxa"/>
            <w:vAlign w:val="center"/>
          </w:tcPr>
          <w:p w14:paraId="704B2CE2" w14:textId="77777777" w:rsidR="00A224BD" w:rsidRDefault="00A224BD">
            <w:pPr>
              <w:rPr>
                <w:color w:val="404040"/>
              </w:rPr>
            </w:pPr>
          </w:p>
        </w:tc>
        <w:tc>
          <w:tcPr>
            <w:tcW w:w="1345" w:type="dxa"/>
            <w:vAlign w:val="center"/>
          </w:tcPr>
          <w:p w14:paraId="0F05C028" w14:textId="77777777" w:rsidR="00A224BD" w:rsidRDefault="00A224BD">
            <w:pPr>
              <w:rPr>
                <w:color w:val="404040"/>
              </w:rPr>
            </w:pPr>
          </w:p>
        </w:tc>
      </w:tr>
    </w:tbl>
    <w:p w14:paraId="03D1EE05" w14:textId="77777777" w:rsidR="00A224BD" w:rsidRDefault="00375DE2">
      <w:pPr>
        <w:rPr>
          <w:color w:val="000000"/>
          <w:sz w:val="24"/>
          <w:szCs w:val="24"/>
        </w:rPr>
      </w:pPr>
      <w:r>
        <w:t xml:space="preserve">Using the space below, explain how the costs for contracted services above are necessary, reasonable, and cost-effective. </w:t>
      </w:r>
    </w:p>
    <w:tbl>
      <w:tblPr>
        <w:tblStyle w:val="affffffffffffffffffffffffffffffffffffd"/>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224BD" w14:paraId="7D03EF00" w14:textId="77777777">
        <w:tc>
          <w:tcPr>
            <w:tcW w:w="9350" w:type="dxa"/>
          </w:tcPr>
          <w:p w14:paraId="27A4EC24" w14:textId="77777777" w:rsidR="00A224BD" w:rsidRDefault="00375DE2">
            <w:pPr>
              <w:widowControl/>
              <w:rPr>
                <w:sz w:val="24"/>
                <w:szCs w:val="24"/>
              </w:rPr>
            </w:pPr>
            <w:r>
              <w:rPr>
                <w:sz w:val="24"/>
                <w:szCs w:val="24"/>
              </w:rPr>
              <w:t>Type response here.</w:t>
            </w:r>
          </w:p>
        </w:tc>
      </w:tr>
    </w:tbl>
    <w:p w14:paraId="1AF4CF9C" w14:textId="77777777" w:rsidR="00A224BD" w:rsidRDefault="00A224BD"/>
    <w:p w14:paraId="3CCD49D8" w14:textId="77777777" w:rsidR="00A224BD" w:rsidRDefault="00375DE2">
      <w:pPr>
        <w:rPr>
          <w:b/>
          <w:color w:val="000000"/>
          <w:sz w:val="24"/>
          <w:szCs w:val="24"/>
        </w:rPr>
      </w:pPr>
      <w:bookmarkStart w:id="21" w:name="_heading=h.1ksv4uv" w:colFirst="0" w:colLast="0"/>
      <w:bookmarkEnd w:id="21"/>
      <w:r>
        <w:rPr>
          <w:b/>
        </w:rPr>
        <w:t>3. Supplies &amp; materials</w:t>
      </w:r>
    </w:p>
    <w:tbl>
      <w:tblPr>
        <w:tblStyle w:val="affffffffffffffffffffffffffffffffffff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95"/>
        <w:gridCol w:w="2880"/>
        <w:gridCol w:w="1710"/>
        <w:gridCol w:w="1530"/>
        <w:gridCol w:w="1435"/>
      </w:tblGrid>
      <w:tr w:rsidR="00A224BD" w14:paraId="7356E084" w14:textId="77777777">
        <w:tc>
          <w:tcPr>
            <w:tcW w:w="1795" w:type="dxa"/>
            <w:shd w:val="clear" w:color="auto" w:fill="D9E2F3"/>
            <w:vAlign w:val="center"/>
          </w:tcPr>
          <w:p w14:paraId="2A96C9D3" w14:textId="77777777" w:rsidR="00A224BD" w:rsidRDefault="00375DE2">
            <w:pPr>
              <w:jc w:val="center"/>
              <w:rPr>
                <w:color w:val="000000"/>
                <w:sz w:val="20"/>
                <w:szCs w:val="20"/>
              </w:rPr>
            </w:pPr>
            <w:r>
              <w:rPr>
                <w:b/>
                <w:color w:val="404040"/>
                <w:sz w:val="20"/>
                <w:szCs w:val="20"/>
              </w:rPr>
              <w:t>Line item</w:t>
            </w:r>
          </w:p>
        </w:tc>
        <w:tc>
          <w:tcPr>
            <w:tcW w:w="2880" w:type="dxa"/>
            <w:shd w:val="clear" w:color="auto" w:fill="D9E2F3"/>
            <w:vAlign w:val="center"/>
          </w:tcPr>
          <w:p w14:paraId="75C95BC5" w14:textId="77777777" w:rsidR="00A224BD" w:rsidRDefault="00375DE2">
            <w:pPr>
              <w:jc w:val="center"/>
              <w:rPr>
                <w:color w:val="000000"/>
                <w:sz w:val="20"/>
                <w:szCs w:val="20"/>
              </w:rPr>
            </w:pPr>
            <w:r>
              <w:rPr>
                <w:b/>
                <w:color w:val="404040"/>
                <w:sz w:val="20"/>
                <w:szCs w:val="20"/>
              </w:rPr>
              <w:t>Calculation</w:t>
            </w:r>
          </w:p>
        </w:tc>
        <w:tc>
          <w:tcPr>
            <w:tcW w:w="1710" w:type="dxa"/>
            <w:shd w:val="clear" w:color="auto" w:fill="D9E2F3"/>
            <w:vAlign w:val="center"/>
          </w:tcPr>
          <w:p w14:paraId="48D296A4" w14:textId="77777777" w:rsidR="00A224BD" w:rsidRDefault="00375DE2">
            <w:pPr>
              <w:jc w:val="center"/>
              <w:rPr>
                <w:color w:val="000000"/>
                <w:sz w:val="20"/>
                <w:szCs w:val="20"/>
              </w:rPr>
            </w:pPr>
            <w:r>
              <w:rPr>
                <w:b/>
                <w:color w:val="404040"/>
                <w:sz w:val="20"/>
                <w:szCs w:val="20"/>
              </w:rPr>
              <w:t>Requested</w:t>
            </w:r>
          </w:p>
        </w:tc>
        <w:tc>
          <w:tcPr>
            <w:tcW w:w="1530" w:type="dxa"/>
            <w:shd w:val="clear" w:color="auto" w:fill="D9E2F3"/>
            <w:vAlign w:val="center"/>
          </w:tcPr>
          <w:p w14:paraId="51E9F801" w14:textId="77777777" w:rsidR="00A224BD" w:rsidRDefault="00375DE2">
            <w:pPr>
              <w:jc w:val="center"/>
              <w:rPr>
                <w:color w:val="000000"/>
                <w:sz w:val="20"/>
                <w:szCs w:val="20"/>
              </w:rPr>
            </w:pPr>
            <w:r>
              <w:rPr>
                <w:b/>
                <w:color w:val="404040"/>
                <w:sz w:val="20"/>
                <w:szCs w:val="20"/>
              </w:rPr>
              <w:t>In-Kind</w:t>
            </w:r>
          </w:p>
        </w:tc>
        <w:tc>
          <w:tcPr>
            <w:tcW w:w="1435" w:type="dxa"/>
            <w:shd w:val="clear" w:color="auto" w:fill="D9E2F3"/>
            <w:vAlign w:val="center"/>
          </w:tcPr>
          <w:p w14:paraId="17DC23D2" w14:textId="77777777" w:rsidR="00A224BD" w:rsidRDefault="00375DE2">
            <w:pPr>
              <w:jc w:val="center"/>
              <w:rPr>
                <w:color w:val="000000"/>
                <w:sz w:val="20"/>
                <w:szCs w:val="20"/>
              </w:rPr>
            </w:pPr>
            <w:r>
              <w:rPr>
                <w:b/>
                <w:color w:val="404040"/>
                <w:sz w:val="20"/>
                <w:szCs w:val="20"/>
              </w:rPr>
              <w:t>Total</w:t>
            </w:r>
          </w:p>
        </w:tc>
      </w:tr>
      <w:tr w:rsidR="00A224BD" w14:paraId="1AF3E8C1" w14:textId="77777777">
        <w:tc>
          <w:tcPr>
            <w:tcW w:w="1795" w:type="dxa"/>
            <w:vAlign w:val="center"/>
          </w:tcPr>
          <w:p w14:paraId="66F00EC1" w14:textId="77777777" w:rsidR="00A224BD" w:rsidRDefault="00A224BD">
            <w:pPr>
              <w:rPr>
                <w:color w:val="404040"/>
              </w:rPr>
            </w:pPr>
          </w:p>
        </w:tc>
        <w:tc>
          <w:tcPr>
            <w:tcW w:w="2880" w:type="dxa"/>
            <w:vAlign w:val="center"/>
          </w:tcPr>
          <w:p w14:paraId="2272E40C" w14:textId="77777777" w:rsidR="00A224BD" w:rsidRDefault="00A224BD">
            <w:pPr>
              <w:rPr>
                <w:color w:val="404040"/>
              </w:rPr>
            </w:pPr>
          </w:p>
        </w:tc>
        <w:tc>
          <w:tcPr>
            <w:tcW w:w="1710" w:type="dxa"/>
            <w:vAlign w:val="center"/>
          </w:tcPr>
          <w:p w14:paraId="2CA36359" w14:textId="77777777" w:rsidR="00A224BD" w:rsidRDefault="00A224BD">
            <w:pPr>
              <w:rPr>
                <w:color w:val="404040"/>
              </w:rPr>
            </w:pPr>
          </w:p>
        </w:tc>
        <w:tc>
          <w:tcPr>
            <w:tcW w:w="1530" w:type="dxa"/>
            <w:vAlign w:val="center"/>
          </w:tcPr>
          <w:p w14:paraId="13270FA6" w14:textId="77777777" w:rsidR="00A224BD" w:rsidRDefault="00A224BD">
            <w:pPr>
              <w:rPr>
                <w:color w:val="404040"/>
              </w:rPr>
            </w:pPr>
          </w:p>
        </w:tc>
        <w:tc>
          <w:tcPr>
            <w:tcW w:w="1435" w:type="dxa"/>
            <w:vAlign w:val="center"/>
          </w:tcPr>
          <w:p w14:paraId="5C8FFD43" w14:textId="77777777" w:rsidR="00A224BD" w:rsidRDefault="00A224BD">
            <w:pPr>
              <w:rPr>
                <w:color w:val="404040"/>
              </w:rPr>
            </w:pPr>
          </w:p>
        </w:tc>
      </w:tr>
      <w:tr w:rsidR="00A224BD" w14:paraId="1311AA95" w14:textId="77777777">
        <w:tc>
          <w:tcPr>
            <w:tcW w:w="1795" w:type="dxa"/>
            <w:vAlign w:val="center"/>
          </w:tcPr>
          <w:p w14:paraId="1A34FFCB" w14:textId="77777777" w:rsidR="00A224BD" w:rsidRDefault="00A224BD">
            <w:pPr>
              <w:rPr>
                <w:color w:val="404040"/>
              </w:rPr>
            </w:pPr>
          </w:p>
        </w:tc>
        <w:tc>
          <w:tcPr>
            <w:tcW w:w="2880" w:type="dxa"/>
            <w:vAlign w:val="center"/>
          </w:tcPr>
          <w:p w14:paraId="7E45D3C0" w14:textId="77777777" w:rsidR="00A224BD" w:rsidRDefault="00A224BD">
            <w:pPr>
              <w:rPr>
                <w:color w:val="404040"/>
              </w:rPr>
            </w:pPr>
          </w:p>
        </w:tc>
        <w:tc>
          <w:tcPr>
            <w:tcW w:w="1710" w:type="dxa"/>
            <w:vAlign w:val="center"/>
          </w:tcPr>
          <w:p w14:paraId="57D9781E" w14:textId="77777777" w:rsidR="00A224BD" w:rsidRDefault="00A224BD">
            <w:pPr>
              <w:rPr>
                <w:color w:val="404040"/>
              </w:rPr>
            </w:pPr>
          </w:p>
        </w:tc>
        <w:tc>
          <w:tcPr>
            <w:tcW w:w="1530" w:type="dxa"/>
            <w:vAlign w:val="center"/>
          </w:tcPr>
          <w:p w14:paraId="4CE1EB0B" w14:textId="77777777" w:rsidR="00A224BD" w:rsidRDefault="00A224BD">
            <w:pPr>
              <w:rPr>
                <w:color w:val="404040"/>
              </w:rPr>
            </w:pPr>
          </w:p>
        </w:tc>
        <w:tc>
          <w:tcPr>
            <w:tcW w:w="1435" w:type="dxa"/>
            <w:vAlign w:val="center"/>
          </w:tcPr>
          <w:p w14:paraId="1202DE2A" w14:textId="77777777" w:rsidR="00A224BD" w:rsidRDefault="00A224BD">
            <w:pPr>
              <w:rPr>
                <w:color w:val="404040"/>
              </w:rPr>
            </w:pPr>
          </w:p>
        </w:tc>
      </w:tr>
      <w:tr w:rsidR="00A224BD" w14:paraId="47D5E2F3" w14:textId="77777777">
        <w:tc>
          <w:tcPr>
            <w:tcW w:w="1795" w:type="dxa"/>
            <w:tcBorders>
              <w:right w:val="single" w:sz="4" w:space="0" w:color="FFFFFF"/>
            </w:tcBorders>
            <w:vAlign w:val="center"/>
          </w:tcPr>
          <w:p w14:paraId="27C9C7E2" w14:textId="77777777" w:rsidR="00A224BD" w:rsidRDefault="00A224BD">
            <w:pPr>
              <w:jc w:val="right"/>
              <w:rPr>
                <w:color w:val="404040"/>
              </w:rPr>
            </w:pPr>
          </w:p>
        </w:tc>
        <w:tc>
          <w:tcPr>
            <w:tcW w:w="2880" w:type="dxa"/>
            <w:tcBorders>
              <w:left w:val="single" w:sz="4" w:space="0" w:color="FFFFFF"/>
            </w:tcBorders>
            <w:vAlign w:val="center"/>
          </w:tcPr>
          <w:p w14:paraId="0305F3F5" w14:textId="77777777" w:rsidR="00A224BD" w:rsidRDefault="00375DE2">
            <w:pPr>
              <w:jc w:val="right"/>
              <w:rPr>
                <w:color w:val="404040"/>
              </w:rPr>
            </w:pPr>
            <w:r>
              <w:rPr>
                <w:color w:val="404040"/>
              </w:rPr>
              <w:t>Total supplies &amp; materials:</w:t>
            </w:r>
          </w:p>
        </w:tc>
        <w:tc>
          <w:tcPr>
            <w:tcW w:w="1710" w:type="dxa"/>
            <w:vAlign w:val="center"/>
          </w:tcPr>
          <w:p w14:paraId="166CC317" w14:textId="77777777" w:rsidR="00A224BD" w:rsidRDefault="00A224BD">
            <w:pPr>
              <w:rPr>
                <w:color w:val="404040"/>
              </w:rPr>
            </w:pPr>
          </w:p>
        </w:tc>
        <w:tc>
          <w:tcPr>
            <w:tcW w:w="1530" w:type="dxa"/>
            <w:vAlign w:val="center"/>
          </w:tcPr>
          <w:p w14:paraId="65850EF7" w14:textId="77777777" w:rsidR="00A224BD" w:rsidRDefault="00A224BD">
            <w:pPr>
              <w:rPr>
                <w:color w:val="404040"/>
              </w:rPr>
            </w:pPr>
          </w:p>
        </w:tc>
        <w:tc>
          <w:tcPr>
            <w:tcW w:w="1435" w:type="dxa"/>
            <w:vAlign w:val="center"/>
          </w:tcPr>
          <w:p w14:paraId="3C9C00C2" w14:textId="77777777" w:rsidR="00A224BD" w:rsidRDefault="00A224BD">
            <w:pPr>
              <w:rPr>
                <w:color w:val="404040"/>
              </w:rPr>
            </w:pPr>
          </w:p>
        </w:tc>
      </w:tr>
    </w:tbl>
    <w:p w14:paraId="73706143" w14:textId="77777777" w:rsidR="00A224BD" w:rsidRDefault="00375DE2">
      <w:pPr>
        <w:rPr>
          <w:color w:val="000000"/>
          <w:sz w:val="24"/>
          <w:szCs w:val="24"/>
        </w:rPr>
      </w:pPr>
      <w:r>
        <w:t xml:space="preserve">Using the space below, explain how the costs for supplies &amp; materials above are necessary, reasonable, and cost-effective. </w:t>
      </w:r>
    </w:p>
    <w:tbl>
      <w:tblPr>
        <w:tblStyle w:val="afffffffffffffffffffffffffffffffffffff"/>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224BD" w14:paraId="5479F7D6" w14:textId="77777777">
        <w:tc>
          <w:tcPr>
            <w:tcW w:w="9350" w:type="dxa"/>
          </w:tcPr>
          <w:p w14:paraId="39503124" w14:textId="77777777" w:rsidR="00A224BD" w:rsidRDefault="00375DE2">
            <w:pPr>
              <w:widowControl/>
              <w:rPr>
                <w:sz w:val="24"/>
                <w:szCs w:val="24"/>
              </w:rPr>
            </w:pPr>
            <w:r>
              <w:rPr>
                <w:sz w:val="24"/>
                <w:szCs w:val="24"/>
              </w:rPr>
              <w:lastRenderedPageBreak/>
              <w:t>Type response here.</w:t>
            </w:r>
          </w:p>
        </w:tc>
      </w:tr>
    </w:tbl>
    <w:p w14:paraId="6625AAB3" w14:textId="77777777" w:rsidR="00A224BD" w:rsidRDefault="00A224BD">
      <w:pPr>
        <w:pStyle w:val="Heading3"/>
      </w:pPr>
    </w:p>
    <w:p w14:paraId="4E128CB0" w14:textId="77777777" w:rsidR="00A224BD" w:rsidRDefault="00375DE2">
      <w:pPr>
        <w:rPr>
          <w:b/>
          <w:color w:val="000000"/>
          <w:sz w:val="24"/>
          <w:szCs w:val="24"/>
        </w:rPr>
      </w:pPr>
      <w:bookmarkStart w:id="22" w:name="_heading=h.44sinio" w:colFirst="0" w:colLast="0"/>
      <w:bookmarkEnd w:id="22"/>
      <w:r>
        <w:rPr>
          <w:b/>
        </w:rPr>
        <w:t>4. Other charges</w:t>
      </w:r>
    </w:p>
    <w:tbl>
      <w:tblPr>
        <w:tblStyle w:val="afffffffffffffffffffffffffffffffffffff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95"/>
        <w:gridCol w:w="2880"/>
        <w:gridCol w:w="1710"/>
        <w:gridCol w:w="1530"/>
        <w:gridCol w:w="1435"/>
      </w:tblGrid>
      <w:tr w:rsidR="00A224BD" w14:paraId="214CF967" w14:textId="77777777">
        <w:tc>
          <w:tcPr>
            <w:tcW w:w="1795" w:type="dxa"/>
            <w:shd w:val="clear" w:color="auto" w:fill="D9E2F3"/>
            <w:vAlign w:val="center"/>
          </w:tcPr>
          <w:p w14:paraId="38AC18D9" w14:textId="77777777" w:rsidR="00A224BD" w:rsidRDefault="00375DE2">
            <w:pPr>
              <w:jc w:val="center"/>
              <w:rPr>
                <w:color w:val="000000"/>
                <w:sz w:val="20"/>
                <w:szCs w:val="20"/>
              </w:rPr>
            </w:pPr>
            <w:r>
              <w:rPr>
                <w:b/>
                <w:color w:val="404040"/>
                <w:sz w:val="20"/>
                <w:szCs w:val="20"/>
              </w:rPr>
              <w:t>Line item</w:t>
            </w:r>
          </w:p>
        </w:tc>
        <w:tc>
          <w:tcPr>
            <w:tcW w:w="2880" w:type="dxa"/>
            <w:shd w:val="clear" w:color="auto" w:fill="D9E2F3"/>
            <w:vAlign w:val="center"/>
          </w:tcPr>
          <w:p w14:paraId="3D421FAA" w14:textId="77777777" w:rsidR="00A224BD" w:rsidRDefault="00375DE2">
            <w:pPr>
              <w:jc w:val="center"/>
              <w:rPr>
                <w:color w:val="000000"/>
                <w:sz w:val="20"/>
                <w:szCs w:val="20"/>
              </w:rPr>
            </w:pPr>
            <w:r>
              <w:rPr>
                <w:b/>
                <w:color w:val="404040"/>
                <w:sz w:val="20"/>
                <w:szCs w:val="20"/>
              </w:rPr>
              <w:t>Calculation</w:t>
            </w:r>
          </w:p>
        </w:tc>
        <w:tc>
          <w:tcPr>
            <w:tcW w:w="1710" w:type="dxa"/>
            <w:shd w:val="clear" w:color="auto" w:fill="D9E2F3"/>
            <w:vAlign w:val="center"/>
          </w:tcPr>
          <w:p w14:paraId="2CC586A3" w14:textId="77777777" w:rsidR="00A224BD" w:rsidRDefault="00375DE2">
            <w:pPr>
              <w:jc w:val="center"/>
              <w:rPr>
                <w:color w:val="000000"/>
                <w:sz w:val="20"/>
                <w:szCs w:val="20"/>
              </w:rPr>
            </w:pPr>
            <w:r>
              <w:rPr>
                <w:b/>
                <w:color w:val="404040"/>
                <w:sz w:val="20"/>
                <w:szCs w:val="20"/>
              </w:rPr>
              <w:t>Requested</w:t>
            </w:r>
          </w:p>
        </w:tc>
        <w:tc>
          <w:tcPr>
            <w:tcW w:w="1530" w:type="dxa"/>
            <w:shd w:val="clear" w:color="auto" w:fill="D9E2F3"/>
            <w:vAlign w:val="center"/>
          </w:tcPr>
          <w:p w14:paraId="30CAF8CD" w14:textId="77777777" w:rsidR="00A224BD" w:rsidRDefault="00375DE2">
            <w:pPr>
              <w:jc w:val="center"/>
              <w:rPr>
                <w:color w:val="000000"/>
                <w:sz w:val="20"/>
                <w:szCs w:val="20"/>
              </w:rPr>
            </w:pPr>
            <w:r>
              <w:rPr>
                <w:b/>
                <w:color w:val="404040"/>
                <w:sz w:val="20"/>
                <w:szCs w:val="20"/>
              </w:rPr>
              <w:t>In-Kind</w:t>
            </w:r>
          </w:p>
        </w:tc>
        <w:tc>
          <w:tcPr>
            <w:tcW w:w="1435" w:type="dxa"/>
            <w:shd w:val="clear" w:color="auto" w:fill="D9E2F3"/>
            <w:vAlign w:val="center"/>
          </w:tcPr>
          <w:p w14:paraId="75B7A54A" w14:textId="77777777" w:rsidR="00A224BD" w:rsidRDefault="00375DE2">
            <w:pPr>
              <w:jc w:val="center"/>
              <w:rPr>
                <w:color w:val="000000"/>
                <w:sz w:val="20"/>
                <w:szCs w:val="20"/>
              </w:rPr>
            </w:pPr>
            <w:r>
              <w:rPr>
                <w:b/>
                <w:color w:val="404040"/>
                <w:sz w:val="20"/>
                <w:szCs w:val="20"/>
              </w:rPr>
              <w:t>Total</w:t>
            </w:r>
          </w:p>
        </w:tc>
      </w:tr>
      <w:tr w:rsidR="00A224BD" w14:paraId="4ADBD707" w14:textId="77777777">
        <w:tc>
          <w:tcPr>
            <w:tcW w:w="1795" w:type="dxa"/>
            <w:vAlign w:val="center"/>
          </w:tcPr>
          <w:p w14:paraId="21089F17" w14:textId="77777777" w:rsidR="00A224BD" w:rsidRDefault="00A224BD">
            <w:pPr>
              <w:rPr>
                <w:color w:val="404040"/>
                <w:sz w:val="20"/>
                <w:szCs w:val="20"/>
              </w:rPr>
            </w:pPr>
          </w:p>
        </w:tc>
        <w:tc>
          <w:tcPr>
            <w:tcW w:w="2880" w:type="dxa"/>
            <w:vAlign w:val="center"/>
          </w:tcPr>
          <w:p w14:paraId="62CBF172" w14:textId="77777777" w:rsidR="00A224BD" w:rsidRDefault="00A224BD">
            <w:pPr>
              <w:rPr>
                <w:color w:val="404040"/>
                <w:sz w:val="20"/>
                <w:szCs w:val="20"/>
              </w:rPr>
            </w:pPr>
          </w:p>
        </w:tc>
        <w:tc>
          <w:tcPr>
            <w:tcW w:w="1710" w:type="dxa"/>
            <w:vAlign w:val="center"/>
          </w:tcPr>
          <w:p w14:paraId="44FA962E" w14:textId="77777777" w:rsidR="00A224BD" w:rsidRDefault="00A224BD">
            <w:pPr>
              <w:rPr>
                <w:color w:val="404040"/>
                <w:sz w:val="20"/>
                <w:szCs w:val="20"/>
              </w:rPr>
            </w:pPr>
          </w:p>
        </w:tc>
        <w:tc>
          <w:tcPr>
            <w:tcW w:w="1530" w:type="dxa"/>
            <w:vAlign w:val="center"/>
          </w:tcPr>
          <w:p w14:paraId="5C602E89" w14:textId="77777777" w:rsidR="00A224BD" w:rsidRDefault="00A224BD">
            <w:pPr>
              <w:rPr>
                <w:color w:val="404040"/>
                <w:sz w:val="20"/>
                <w:szCs w:val="20"/>
              </w:rPr>
            </w:pPr>
          </w:p>
        </w:tc>
        <w:tc>
          <w:tcPr>
            <w:tcW w:w="1435" w:type="dxa"/>
            <w:vAlign w:val="center"/>
          </w:tcPr>
          <w:p w14:paraId="70E63713" w14:textId="77777777" w:rsidR="00A224BD" w:rsidRDefault="00A224BD">
            <w:pPr>
              <w:rPr>
                <w:color w:val="404040"/>
                <w:sz w:val="20"/>
                <w:szCs w:val="20"/>
              </w:rPr>
            </w:pPr>
          </w:p>
        </w:tc>
      </w:tr>
      <w:tr w:rsidR="00A224BD" w14:paraId="137F64E4" w14:textId="77777777">
        <w:tc>
          <w:tcPr>
            <w:tcW w:w="1795" w:type="dxa"/>
            <w:vAlign w:val="center"/>
          </w:tcPr>
          <w:p w14:paraId="6ED4FC96" w14:textId="77777777" w:rsidR="00A224BD" w:rsidRDefault="00A224BD">
            <w:pPr>
              <w:rPr>
                <w:color w:val="404040"/>
              </w:rPr>
            </w:pPr>
          </w:p>
        </w:tc>
        <w:tc>
          <w:tcPr>
            <w:tcW w:w="2880" w:type="dxa"/>
            <w:vAlign w:val="center"/>
          </w:tcPr>
          <w:p w14:paraId="7BEAE68C" w14:textId="77777777" w:rsidR="00A224BD" w:rsidRDefault="00A224BD">
            <w:pPr>
              <w:rPr>
                <w:color w:val="404040"/>
              </w:rPr>
            </w:pPr>
          </w:p>
        </w:tc>
        <w:tc>
          <w:tcPr>
            <w:tcW w:w="1710" w:type="dxa"/>
            <w:vAlign w:val="center"/>
          </w:tcPr>
          <w:p w14:paraId="7D9B83F7" w14:textId="77777777" w:rsidR="00A224BD" w:rsidRDefault="00A224BD">
            <w:pPr>
              <w:rPr>
                <w:color w:val="404040"/>
              </w:rPr>
            </w:pPr>
          </w:p>
        </w:tc>
        <w:tc>
          <w:tcPr>
            <w:tcW w:w="1530" w:type="dxa"/>
            <w:vAlign w:val="center"/>
          </w:tcPr>
          <w:p w14:paraId="5222855A" w14:textId="77777777" w:rsidR="00A224BD" w:rsidRDefault="00A224BD">
            <w:pPr>
              <w:rPr>
                <w:color w:val="404040"/>
              </w:rPr>
            </w:pPr>
          </w:p>
        </w:tc>
        <w:tc>
          <w:tcPr>
            <w:tcW w:w="1435" w:type="dxa"/>
            <w:vAlign w:val="center"/>
          </w:tcPr>
          <w:p w14:paraId="1162B9D2" w14:textId="77777777" w:rsidR="00A224BD" w:rsidRDefault="00A224BD">
            <w:pPr>
              <w:rPr>
                <w:color w:val="404040"/>
              </w:rPr>
            </w:pPr>
          </w:p>
        </w:tc>
      </w:tr>
      <w:tr w:rsidR="00A224BD" w14:paraId="792C03E1" w14:textId="77777777">
        <w:tc>
          <w:tcPr>
            <w:tcW w:w="1795" w:type="dxa"/>
            <w:vAlign w:val="center"/>
          </w:tcPr>
          <w:p w14:paraId="194E29C4" w14:textId="77777777" w:rsidR="00A224BD" w:rsidRDefault="00A224BD">
            <w:pPr>
              <w:rPr>
                <w:color w:val="404040"/>
              </w:rPr>
            </w:pPr>
          </w:p>
        </w:tc>
        <w:tc>
          <w:tcPr>
            <w:tcW w:w="2880" w:type="dxa"/>
            <w:vAlign w:val="center"/>
          </w:tcPr>
          <w:p w14:paraId="66A4FAC0" w14:textId="77777777" w:rsidR="00A224BD" w:rsidRDefault="00A224BD">
            <w:pPr>
              <w:rPr>
                <w:color w:val="404040"/>
              </w:rPr>
            </w:pPr>
          </w:p>
        </w:tc>
        <w:tc>
          <w:tcPr>
            <w:tcW w:w="1710" w:type="dxa"/>
            <w:vAlign w:val="center"/>
          </w:tcPr>
          <w:p w14:paraId="62347A94" w14:textId="77777777" w:rsidR="00A224BD" w:rsidRDefault="00A224BD">
            <w:pPr>
              <w:rPr>
                <w:color w:val="404040"/>
              </w:rPr>
            </w:pPr>
          </w:p>
        </w:tc>
        <w:tc>
          <w:tcPr>
            <w:tcW w:w="1530" w:type="dxa"/>
            <w:vAlign w:val="center"/>
          </w:tcPr>
          <w:p w14:paraId="124F7003" w14:textId="77777777" w:rsidR="00A224BD" w:rsidRDefault="00A224BD">
            <w:pPr>
              <w:rPr>
                <w:color w:val="404040"/>
              </w:rPr>
            </w:pPr>
          </w:p>
        </w:tc>
        <w:tc>
          <w:tcPr>
            <w:tcW w:w="1435" w:type="dxa"/>
            <w:vAlign w:val="center"/>
          </w:tcPr>
          <w:p w14:paraId="0C88DA51" w14:textId="77777777" w:rsidR="00A224BD" w:rsidRDefault="00A224BD">
            <w:pPr>
              <w:rPr>
                <w:color w:val="404040"/>
              </w:rPr>
            </w:pPr>
          </w:p>
        </w:tc>
      </w:tr>
      <w:tr w:rsidR="00A224BD" w14:paraId="4C9123D3" w14:textId="77777777">
        <w:tc>
          <w:tcPr>
            <w:tcW w:w="1795" w:type="dxa"/>
            <w:vAlign w:val="center"/>
          </w:tcPr>
          <w:p w14:paraId="289DC042" w14:textId="77777777" w:rsidR="00A224BD" w:rsidRDefault="00A224BD">
            <w:pPr>
              <w:rPr>
                <w:color w:val="404040"/>
              </w:rPr>
            </w:pPr>
          </w:p>
        </w:tc>
        <w:tc>
          <w:tcPr>
            <w:tcW w:w="2880" w:type="dxa"/>
            <w:vAlign w:val="center"/>
          </w:tcPr>
          <w:p w14:paraId="46E55EA5" w14:textId="77777777" w:rsidR="00A224BD" w:rsidRDefault="00A224BD">
            <w:pPr>
              <w:rPr>
                <w:color w:val="404040"/>
              </w:rPr>
            </w:pPr>
          </w:p>
        </w:tc>
        <w:tc>
          <w:tcPr>
            <w:tcW w:w="1710" w:type="dxa"/>
            <w:vAlign w:val="center"/>
          </w:tcPr>
          <w:p w14:paraId="686CC265" w14:textId="77777777" w:rsidR="00A224BD" w:rsidRDefault="00A224BD">
            <w:pPr>
              <w:rPr>
                <w:color w:val="404040"/>
              </w:rPr>
            </w:pPr>
          </w:p>
        </w:tc>
        <w:tc>
          <w:tcPr>
            <w:tcW w:w="1530" w:type="dxa"/>
            <w:vAlign w:val="center"/>
          </w:tcPr>
          <w:p w14:paraId="2F6A9075" w14:textId="77777777" w:rsidR="00A224BD" w:rsidRDefault="00A224BD">
            <w:pPr>
              <w:rPr>
                <w:color w:val="404040"/>
              </w:rPr>
            </w:pPr>
          </w:p>
        </w:tc>
        <w:tc>
          <w:tcPr>
            <w:tcW w:w="1435" w:type="dxa"/>
            <w:vAlign w:val="center"/>
          </w:tcPr>
          <w:p w14:paraId="2634A455" w14:textId="77777777" w:rsidR="00A224BD" w:rsidRDefault="00A224BD">
            <w:pPr>
              <w:rPr>
                <w:color w:val="404040"/>
              </w:rPr>
            </w:pPr>
          </w:p>
        </w:tc>
      </w:tr>
      <w:tr w:rsidR="00A224BD" w14:paraId="206B601A" w14:textId="77777777">
        <w:tc>
          <w:tcPr>
            <w:tcW w:w="1795" w:type="dxa"/>
            <w:tcBorders>
              <w:right w:val="single" w:sz="4" w:space="0" w:color="FFFFFF"/>
            </w:tcBorders>
            <w:vAlign w:val="center"/>
          </w:tcPr>
          <w:p w14:paraId="77183269" w14:textId="77777777" w:rsidR="00A224BD" w:rsidRDefault="00A224BD">
            <w:pPr>
              <w:jc w:val="right"/>
              <w:rPr>
                <w:color w:val="404040"/>
              </w:rPr>
            </w:pPr>
          </w:p>
        </w:tc>
        <w:tc>
          <w:tcPr>
            <w:tcW w:w="2880" w:type="dxa"/>
            <w:tcBorders>
              <w:left w:val="single" w:sz="4" w:space="0" w:color="FFFFFF"/>
            </w:tcBorders>
            <w:vAlign w:val="center"/>
          </w:tcPr>
          <w:p w14:paraId="7652E166" w14:textId="77777777" w:rsidR="00A224BD" w:rsidRDefault="00375DE2">
            <w:pPr>
              <w:jc w:val="right"/>
              <w:rPr>
                <w:color w:val="404040"/>
              </w:rPr>
            </w:pPr>
            <w:r>
              <w:rPr>
                <w:color w:val="404040"/>
              </w:rPr>
              <w:t>Total for other charges:</w:t>
            </w:r>
          </w:p>
        </w:tc>
        <w:tc>
          <w:tcPr>
            <w:tcW w:w="1710" w:type="dxa"/>
            <w:vAlign w:val="center"/>
          </w:tcPr>
          <w:p w14:paraId="649DFE9D" w14:textId="77777777" w:rsidR="00A224BD" w:rsidRDefault="00A224BD">
            <w:pPr>
              <w:rPr>
                <w:color w:val="404040"/>
              </w:rPr>
            </w:pPr>
          </w:p>
        </w:tc>
        <w:tc>
          <w:tcPr>
            <w:tcW w:w="1530" w:type="dxa"/>
            <w:vAlign w:val="center"/>
          </w:tcPr>
          <w:p w14:paraId="1C3DB0EB" w14:textId="77777777" w:rsidR="00A224BD" w:rsidRDefault="00A224BD">
            <w:pPr>
              <w:rPr>
                <w:color w:val="404040"/>
              </w:rPr>
            </w:pPr>
          </w:p>
        </w:tc>
        <w:tc>
          <w:tcPr>
            <w:tcW w:w="1435" w:type="dxa"/>
            <w:vAlign w:val="center"/>
          </w:tcPr>
          <w:p w14:paraId="05B8DFB9" w14:textId="77777777" w:rsidR="00A224BD" w:rsidRDefault="00A224BD">
            <w:pPr>
              <w:rPr>
                <w:color w:val="404040"/>
              </w:rPr>
            </w:pPr>
          </w:p>
        </w:tc>
      </w:tr>
    </w:tbl>
    <w:p w14:paraId="52527925" w14:textId="77777777" w:rsidR="00A224BD" w:rsidRDefault="00375DE2">
      <w:pPr>
        <w:rPr>
          <w:color w:val="000000"/>
          <w:sz w:val="24"/>
          <w:szCs w:val="24"/>
        </w:rPr>
      </w:pPr>
      <w:r>
        <w:t xml:space="preserve">Using the space below, explain how the costs for other charges above are necessary, reasonable, and cost-effective. </w:t>
      </w:r>
    </w:p>
    <w:tbl>
      <w:tblPr>
        <w:tblStyle w:val="afffffffffffffffffffffffffffffffffffff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224BD" w14:paraId="7AC2F7D7" w14:textId="77777777">
        <w:tc>
          <w:tcPr>
            <w:tcW w:w="9350" w:type="dxa"/>
          </w:tcPr>
          <w:p w14:paraId="40FE6705" w14:textId="77777777" w:rsidR="00A224BD" w:rsidRDefault="00375DE2">
            <w:pPr>
              <w:widowControl/>
              <w:rPr>
                <w:sz w:val="24"/>
                <w:szCs w:val="24"/>
              </w:rPr>
            </w:pPr>
            <w:r>
              <w:rPr>
                <w:sz w:val="24"/>
                <w:szCs w:val="24"/>
              </w:rPr>
              <w:t>Type response here.</w:t>
            </w:r>
          </w:p>
        </w:tc>
      </w:tr>
    </w:tbl>
    <w:p w14:paraId="24AAE8D2" w14:textId="77777777" w:rsidR="00A224BD" w:rsidRDefault="00375DE2">
      <w:pPr>
        <w:rPr>
          <w:color w:val="000000"/>
          <w:sz w:val="24"/>
          <w:szCs w:val="24"/>
        </w:rPr>
      </w:pPr>
      <w:bookmarkStart w:id="23" w:name="_heading=h.2jxsxqh" w:colFirst="0" w:colLast="0"/>
      <w:bookmarkEnd w:id="23"/>
      <w:r>
        <w:t>5. Equipment</w:t>
      </w:r>
    </w:p>
    <w:tbl>
      <w:tblPr>
        <w:tblStyle w:val="afffffffffffffffffffffffffffffffffffff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25"/>
        <w:gridCol w:w="2215"/>
        <w:gridCol w:w="1870"/>
        <w:gridCol w:w="1870"/>
        <w:gridCol w:w="1870"/>
      </w:tblGrid>
      <w:tr w:rsidR="00A224BD" w14:paraId="7B4D283D" w14:textId="77777777">
        <w:tc>
          <w:tcPr>
            <w:tcW w:w="1525" w:type="dxa"/>
            <w:shd w:val="clear" w:color="auto" w:fill="D9E2F3"/>
            <w:vAlign w:val="center"/>
          </w:tcPr>
          <w:p w14:paraId="4BB2818D" w14:textId="77777777" w:rsidR="00A224BD" w:rsidRDefault="00375DE2">
            <w:pPr>
              <w:jc w:val="center"/>
              <w:rPr>
                <w:color w:val="000000"/>
                <w:sz w:val="20"/>
                <w:szCs w:val="20"/>
              </w:rPr>
            </w:pPr>
            <w:r>
              <w:rPr>
                <w:b/>
                <w:color w:val="404040"/>
                <w:sz w:val="20"/>
                <w:szCs w:val="20"/>
              </w:rPr>
              <w:t>Line item</w:t>
            </w:r>
          </w:p>
        </w:tc>
        <w:tc>
          <w:tcPr>
            <w:tcW w:w="2215" w:type="dxa"/>
            <w:shd w:val="clear" w:color="auto" w:fill="D9E2F3"/>
            <w:vAlign w:val="center"/>
          </w:tcPr>
          <w:p w14:paraId="1A20E015" w14:textId="77777777" w:rsidR="00A224BD" w:rsidRDefault="00375DE2">
            <w:pPr>
              <w:jc w:val="center"/>
              <w:rPr>
                <w:color w:val="000000"/>
                <w:sz w:val="20"/>
                <w:szCs w:val="20"/>
              </w:rPr>
            </w:pPr>
            <w:r>
              <w:rPr>
                <w:b/>
                <w:color w:val="404040"/>
                <w:sz w:val="20"/>
                <w:szCs w:val="20"/>
              </w:rPr>
              <w:t>Calculation</w:t>
            </w:r>
          </w:p>
        </w:tc>
        <w:tc>
          <w:tcPr>
            <w:tcW w:w="1870" w:type="dxa"/>
            <w:shd w:val="clear" w:color="auto" w:fill="D9E2F3"/>
            <w:vAlign w:val="center"/>
          </w:tcPr>
          <w:p w14:paraId="7A4141A5" w14:textId="77777777" w:rsidR="00A224BD" w:rsidRDefault="00375DE2">
            <w:pPr>
              <w:jc w:val="center"/>
              <w:rPr>
                <w:color w:val="000000"/>
                <w:sz w:val="20"/>
                <w:szCs w:val="20"/>
              </w:rPr>
            </w:pPr>
            <w:r>
              <w:rPr>
                <w:b/>
                <w:color w:val="404040"/>
                <w:sz w:val="20"/>
                <w:szCs w:val="20"/>
              </w:rPr>
              <w:t>Requested</w:t>
            </w:r>
          </w:p>
        </w:tc>
        <w:tc>
          <w:tcPr>
            <w:tcW w:w="1870" w:type="dxa"/>
            <w:shd w:val="clear" w:color="auto" w:fill="D9E2F3"/>
            <w:vAlign w:val="center"/>
          </w:tcPr>
          <w:p w14:paraId="348043BD" w14:textId="77777777" w:rsidR="00A224BD" w:rsidRDefault="00375DE2">
            <w:pPr>
              <w:jc w:val="center"/>
              <w:rPr>
                <w:color w:val="000000"/>
                <w:sz w:val="20"/>
                <w:szCs w:val="20"/>
              </w:rPr>
            </w:pPr>
            <w:r>
              <w:rPr>
                <w:b/>
                <w:color w:val="404040"/>
                <w:sz w:val="20"/>
                <w:szCs w:val="20"/>
              </w:rPr>
              <w:t>In-Kind</w:t>
            </w:r>
          </w:p>
        </w:tc>
        <w:tc>
          <w:tcPr>
            <w:tcW w:w="1870" w:type="dxa"/>
            <w:shd w:val="clear" w:color="auto" w:fill="D9E2F3"/>
            <w:vAlign w:val="center"/>
          </w:tcPr>
          <w:p w14:paraId="37B3799C" w14:textId="77777777" w:rsidR="00A224BD" w:rsidRDefault="00375DE2">
            <w:pPr>
              <w:jc w:val="center"/>
              <w:rPr>
                <w:color w:val="000000"/>
                <w:sz w:val="20"/>
                <w:szCs w:val="20"/>
              </w:rPr>
            </w:pPr>
            <w:r>
              <w:rPr>
                <w:b/>
                <w:color w:val="404040"/>
                <w:sz w:val="20"/>
                <w:szCs w:val="20"/>
              </w:rPr>
              <w:t>Total</w:t>
            </w:r>
          </w:p>
        </w:tc>
      </w:tr>
      <w:tr w:rsidR="00A224BD" w14:paraId="63CA246C" w14:textId="77777777">
        <w:tc>
          <w:tcPr>
            <w:tcW w:w="1525" w:type="dxa"/>
            <w:vAlign w:val="center"/>
          </w:tcPr>
          <w:p w14:paraId="5A0DB2CE" w14:textId="77777777" w:rsidR="00A224BD" w:rsidRDefault="00A224BD">
            <w:pPr>
              <w:rPr>
                <w:color w:val="404040"/>
                <w:sz w:val="20"/>
                <w:szCs w:val="20"/>
              </w:rPr>
            </w:pPr>
          </w:p>
        </w:tc>
        <w:tc>
          <w:tcPr>
            <w:tcW w:w="2215" w:type="dxa"/>
            <w:vAlign w:val="center"/>
          </w:tcPr>
          <w:p w14:paraId="5A917269" w14:textId="77777777" w:rsidR="00A224BD" w:rsidRDefault="00A224BD">
            <w:pPr>
              <w:rPr>
                <w:color w:val="404040"/>
                <w:sz w:val="20"/>
                <w:szCs w:val="20"/>
              </w:rPr>
            </w:pPr>
          </w:p>
        </w:tc>
        <w:tc>
          <w:tcPr>
            <w:tcW w:w="1870" w:type="dxa"/>
            <w:vAlign w:val="center"/>
          </w:tcPr>
          <w:p w14:paraId="18DEFD5D" w14:textId="77777777" w:rsidR="00A224BD" w:rsidRDefault="00A224BD">
            <w:pPr>
              <w:rPr>
                <w:color w:val="404040"/>
                <w:sz w:val="20"/>
                <w:szCs w:val="20"/>
              </w:rPr>
            </w:pPr>
          </w:p>
        </w:tc>
        <w:tc>
          <w:tcPr>
            <w:tcW w:w="1870" w:type="dxa"/>
            <w:vAlign w:val="center"/>
          </w:tcPr>
          <w:p w14:paraId="3DAA9CBF" w14:textId="77777777" w:rsidR="00A224BD" w:rsidRDefault="00A224BD">
            <w:pPr>
              <w:rPr>
                <w:color w:val="404040"/>
                <w:sz w:val="20"/>
                <w:szCs w:val="20"/>
              </w:rPr>
            </w:pPr>
          </w:p>
        </w:tc>
        <w:tc>
          <w:tcPr>
            <w:tcW w:w="1870" w:type="dxa"/>
            <w:vAlign w:val="center"/>
          </w:tcPr>
          <w:p w14:paraId="554C1B8F" w14:textId="77777777" w:rsidR="00A224BD" w:rsidRDefault="00A224BD">
            <w:pPr>
              <w:rPr>
                <w:color w:val="404040"/>
                <w:sz w:val="20"/>
                <w:szCs w:val="20"/>
              </w:rPr>
            </w:pPr>
          </w:p>
        </w:tc>
      </w:tr>
      <w:tr w:rsidR="00A224BD" w14:paraId="6CC5FE15" w14:textId="77777777">
        <w:tc>
          <w:tcPr>
            <w:tcW w:w="1525" w:type="dxa"/>
            <w:vAlign w:val="center"/>
          </w:tcPr>
          <w:p w14:paraId="5CE43D84" w14:textId="77777777" w:rsidR="00A224BD" w:rsidRDefault="00A224BD">
            <w:pPr>
              <w:rPr>
                <w:color w:val="404040"/>
              </w:rPr>
            </w:pPr>
          </w:p>
        </w:tc>
        <w:tc>
          <w:tcPr>
            <w:tcW w:w="2215" w:type="dxa"/>
            <w:vAlign w:val="center"/>
          </w:tcPr>
          <w:p w14:paraId="3B18DB94" w14:textId="77777777" w:rsidR="00A224BD" w:rsidRDefault="00A224BD">
            <w:pPr>
              <w:rPr>
                <w:color w:val="404040"/>
              </w:rPr>
            </w:pPr>
          </w:p>
        </w:tc>
        <w:tc>
          <w:tcPr>
            <w:tcW w:w="1870" w:type="dxa"/>
            <w:vAlign w:val="center"/>
          </w:tcPr>
          <w:p w14:paraId="43AC8273" w14:textId="77777777" w:rsidR="00A224BD" w:rsidRDefault="00A224BD">
            <w:pPr>
              <w:rPr>
                <w:color w:val="404040"/>
              </w:rPr>
            </w:pPr>
          </w:p>
        </w:tc>
        <w:tc>
          <w:tcPr>
            <w:tcW w:w="1870" w:type="dxa"/>
            <w:vAlign w:val="center"/>
          </w:tcPr>
          <w:p w14:paraId="4C154CC5" w14:textId="77777777" w:rsidR="00A224BD" w:rsidRDefault="00A224BD">
            <w:pPr>
              <w:rPr>
                <w:color w:val="404040"/>
              </w:rPr>
            </w:pPr>
          </w:p>
        </w:tc>
        <w:tc>
          <w:tcPr>
            <w:tcW w:w="1870" w:type="dxa"/>
            <w:vAlign w:val="center"/>
          </w:tcPr>
          <w:p w14:paraId="682EF6FC" w14:textId="77777777" w:rsidR="00A224BD" w:rsidRDefault="00A224BD">
            <w:pPr>
              <w:rPr>
                <w:color w:val="404040"/>
              </w:rPr>
            </w:pPr>
          </w:p>
        </w:tc>
      </w:tr>
      <w:tr w:rsidR="00A224BD" w14:paraId="4075B5A5" w14:textId="77777777">
        <w:tc>
          <w:tcPr>
            <w:tcW w:w="1525" w:type="dxa"/>
            <w:vAlign w:val="center"/>
          </w:tcPr>
          <w:p w14:paraId="02B151FC" w14:textId="77777777" w:rsidR="00A224BD" w:rsidRDefault="00A224BD">
            <w:pPr>
              <w:rPr>
                <w:color w:val="404040"/>
              </w:rPr>
            </w:pPr>
          </w:p>
        </w:tc>
        <w:tc>
          <w:tcPr>
            <w:tcW w:w="2215" w:type="dxa"/>
            <w:vAlign w:val="center"/>
          </w:tcPr>
          <w:p w14:paraId="67A2E8D1" w14:textId="77777777" w:rsidR="00A224BD" w:rsidRDefault="00A224BD">
            <w:pPr>
              <w:rPr>
                <w:color w:val="404040"/>
              </w:rPr>
            </w:pPr>
          </w:p>
        </w:tc>
        <w:tc>
          <w:tcPr>
            <w:tcW w:w="1870" w:type="dxa"/>
            <w:vAlign w:val="center"/>
          </w:tcPr>
          <w:p w14:paraId="6FCA8393" w14:textId="77777777" w:rsidR="00A224BD" w:rsidRDefault="00A224BD">
            <w:pPr>
              <w:rPr>
                <w:color w:val="404040"/>
              </w:rPr>
            </w:pPr>
          </w:p>
        </w:tc>
        <w:tc>
          <w:tcPr>
            <w:tcW w:w="1870" w:type="dxa"/>
            <w:vAlign w:val="center"/>
          </w:tcPr>
          <w:p w14:paraId="47269397" w14:textId="77777777" w:rsidR="00A224BD" w:rsidRDefault="00A224BD">
            <w:pPr>
              <w:rPr>
                <w:color w:val="404040"/>
              </w:rPr>
            </w:pPr>
          </w:p>
        </w:tc>
        <w:tc>
          <w:tcPr>
            <w:tcW w:w="1870" w:type="dxa"/>
            <w:vAlign w:val="center"/>
          </w:tcPr>
          <w:p w14:paraId="2DF8E4FE" w14:textId="77777777" w:rsidR="00A224BD" w:rsidRDefault="00A224BD">
            <w:pPr>
              <w:rPr>
                <w:color w:val="404040"/>
              </w:rPr>
            </w:pPr>
          </w:p>
        </w:tc>
      </w:tr>
      <w:tr w:rsidR="00A224BD" w14:paraId="2EB257A0" w14:textId="77777777">
        <w:tc>
          <w:tcPr>
            <w:tcW w:w="1525" w:type="dxa"/>
            <w:tcBorders>
              <w:right w:val="single" w:sz="4" w:space="0" w:color="FFFFFF"/>
            </w:tcBorders>
            <w:vAlign w:val="center"/>
          </w:tcPr>
          <w:p w14:paraId="7EC65ED1" w14:textId="77777777" w:rsidR="00A224BD" w:rsidRDefault="00A224BD">
            <w:pPr>
              <w:jc w:val="right"/>
              <w:rPr>
                <w:color w:val="404040"/>
              </w:rPr>
            </w:pPr>
          </w:p>
        </w:tc>
        <w:tc>
          <w:tcPr>
            <w:tcW w:w="2215" w:type="dxa"/>
            <w:tcBorders>
              <w:left w:val="single" w:sz="4" w:space="0" w:color="FFFFFF"/>
            </w:tcBorders>
            <w:vAlign w:val="center"/>
          </w:tcPr>
          <w:p w14:paraId="1B307D00" w14:textId="77777777" w:rsidR="00A224BD" w:rsidRDefault="00375DE2">
            <w:pPr>
              <w:rPr>
                <w:color w:val="404040"/>
              </w:rPr>
            </w:pPr>
            <w:r>
              <w:rPr>
                <w:color w:val="404040"/>
              </w:rPr>
              <w:t>Total for equipment:</w:t>
            </w:r>
          </w:p>
        </w:tc>
        <w:tc>
          <w:tcPr>
            <w:tcW w:w="1870" w:type="dxa"/>
            <w:vAlign w:val="center"/>
          </w:tcPr>
          <w:p w14:paraId="2E383341" w14:textId="77777777" w:rsidR="00A224BD" w:rsidRDefault="00A224BD">
            <w:pPr>
              <w:rPr>
                <w:color w:val="404040"/>
              </w:rPr>
            </w:pPr>
          </w:p>
        </w:tc>
        <w:tc>
          <w:tcPr>
            <w:tcW w:w="1870" w:type="dxa"/>
            <w:vAlign w:val="center"/>
          </w:tcPr>
          <w:p w14:paraId="3D131EAD" w14:textId="77777777" w:rsidR="00A224BD" w:rsidRDefault="00A224BD">
            <w:pPr>
              <w:rPr>
                <w:color w:val="404040"/>
              </w:rPr>
            </w:pPr>
          </w:p>
        </w:tc>
        <w:tc>
          <w:tcPr>
            <w:tcW w:w="1870" w:type="dxa"/>
            <w:vAlign w:val="center"/>
          </w:tcPr>
          <w:p w14:paraId="218CB96D" w14:textId="77777777" w:rsidR="00A224BD" w:rsidRDefault="00A224BD">
            <w:pPr>
              <w:rPr>
                <w:color w:val="404040"/>
              </w:rPr>
            </w:pPr>
          </w:p>
        </w:tc>
      </w:tr>
    </w:tbl>
    <w:p w14:paraId="0AD8647A" w14:textId="77777777" w:rsidR="00A224BD" w:rsidRDefault="00375DE2">
      <w:pPr>
        <w:rPr>
          <w:color w:val="000000"/>
          <w:sz w:val="24"/>
          <w:szCs w:val="24"/>
        </w:rPr>
      </w:pPr>
      <w:r>
        <w:t xml:space="preserve">Using the space below, explain how the costs for equipment above are necessary, reasonable, and cost-effective. </w:t>
      </w:r>
    </w:p>
    <w:tbl>
      <w:tblPr>
        <w:tblStyle w:val="affffffffffffffffffffffffffffffffffff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224BD" w14:paraId="72771F1D" w14:textId="77777777">
        <w:tc>
          <w:tcPr>
            <w:tcW w:w="9350" w:type="dxa"/>
          </w:tcPr>
          <w:p w14:paraId="2A935D82" w14:textId="77777777" w:rsidR="00A224BD" w:rsidRDefault="00375DE2">
            <w:pPr>
              <w:widowControl/>
              <w:rPr>
                <w:sz w:val="24"/>
                <w:szCs w:val="24"/>
              </w:rPr>
            </w:pPr>
            <w:r>
              <w:rPr>
                <w:sz w:val="24"/>
                <w:szCs w:val="24"/>
              </w:rPr>
              <w:t>Type response here.</w:t>
            </w:r>
          </w:p>
        </w:tc>
      </w:tr>
    </w:tbl>
    <w:p w14:paraId="5EF18209" w14:textId="77777777" w:rsidR="00A224BD" w:rsidRDefault="00A224BD">
      <w:pPr>
        <w:pStyle w:val="Heading3"/>
      </w:pPr>
    </w:p>
    <w:p w14:paraId="72167FB0" w14:textId="77777777" w:rsidR="00A224BD" w:rsidRDefault="00375DE2">
      <w:bookmarkStart w:id="24" w:name="_heading=h.z337ya" w:colFirst="0" w:colLast="0"/>
      <w:bookmarkEnd w:id="24"/>
      <w:r>
        <w:t>6. Transfers (indirect costs)</w:t>
      </w:r>
    </w:p>
    <w:tbl>
      <w:tblPr>
        <w:tblStyle w:val="afffffffffffffffffffffffffffffffffffff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15"/>
        <w:gridCol w:w="2125"/>
        <w:gridCol w:w="1870"/>
        <w:gridCol w:w="1870"/>
        <w:gridCol w:w="1870"/>
      </w:tblGrid>
      <w:tr w:rsidR="00A224BD" w14:paraId="51924506" w14:textId="77777777">
        <w:tc>
          <w:tcPr>
            <w:tcW w:w="1615" w:type="dxa"/>
            <w:shd w:val="clear" w:color="auto" w:fill="D9E2F3"/>
            <w:vAlign w:val="center"/>
          </w:tcPr>
          <w:p w14:paraId="642D7CC5" w14:textId="77777777" w:rsidR="00A224BD" w:rsidRDefault="00375DE2">
            <w:pPr>
              <w:jc w:val="center"/>
              <w:rPr>
                <w:color w:val="000000"/>
                <w:sz w:val="20"/>
                <w:szCs w:val="20"/>
              </w:rPr>
            </w:pPr>
            <w:r>
              <w:rPr>
                <w:b/>
                <w:color w:val="404040"/>
                <w:sz w:val="20"/>
                <w:szCs w:val="20"/>
              </w:rPr>
              <w:t>Line item</w:t>
            </w:r>
          </w:p>
        </w:tc>
        <w:tc>
          <w:tcPr>
            <w:tcW w:w="2125" w:type="dxa"/>
            <w:shd w:val="clear" w:color="auto" w:fill="D9E2F3"/>
            <w:vAlign w:val="center"/>
          </w:tcPr>
          <w:p w14:paraId="401878E5" w14:textId="77777777" w:rsidR="00A224BD" w:rsidRDefault="00375DE2">
            <w:pPr>
              <w:jc w:val="center"/>
              <w:rPr>
                <w:color w:val="000000"/>
                <w:sz w:val="20"/>
                <w:szCs w:val="20"/>
              </w:rPr>
            </w:pPr>
            <w:r>
              <w:rPr>
                <w:b/>
                <w:color w:val="404040"/>
                <w:sz w:val="20"/>
                <w:szCs w:val="20"/>
              </w:rPr>
              <w:t>Calculation</w:t>
            </w:r>
          </w:p>
        </w:tc>
        <w:tc>
          <w:tcPr>
            <w:tcW w:w="1870" w:type="dxa"/>
            <w:shd w:val="clear" w:color="auto" w:fill="D9E2F3"/>
            <w:vAlign w:val="center"/>
          </w:tcPr>
          <w:p w14:paraId="05E2AF2E" w14:textId="77777777" w:rsidR="00A224BD" w:rsidRDefault="00375DE2">
            <w:pPr>
              <w:jc w:val="center"/>
              <w:rPr>
                <w:color w:val="000000"/>
                <w:sz w:val="20"/>
                <w:szCs w:val="20"/>
              </w:rPr>
            </w:pPr>
            <w:r>
              <w:rPr>
                <w:b/>
                <w:color w:val="404040"/>
                <w:sz w:val="20"/>
                <w:szCs w:val="20"/>
              </w:rPr>
              <w:t>Requested</w:t>
            </w:r>
          </w:p>
        </w:tc>
        <w:tc>
          <w:tcPr>
            <w:tcW w:w="1870" w:type="dxa"/>
            <w:shd w:val="clear" w:color="auto" w:fill="D9E2F3"/>
            <w:vAlign w:val="center"/>
          </w:tcPr>
          <w:p w14:paraId="64671DD9" w14:textId="77777777" w:rsidR="00A224BD" w:rsidRDefault="00375DE2">
            <w:pPr>
              <w:jc w:val="center"/>
              <w:rPr>
                <w:color w:val="000000"/>
                <w:sz w:val="20"/>
                <w:szCs w:val="20"/>
              </w:rPr>
            </w:pPr>
            <w:r>
              <w:rPr>
                <w:b/>
                <w:color w:val="404040"/>
                <w:sz w:val="20"/>
                <w:szCs w:val="20"/>
              </w:rPr>
              <w:t>In-Kind</w:t>
            </w:r>
          </w:p>
        </w:tc>
        <w:tc>
          <w:tcPr>
            <w:tcW w:w="1870" w:type="dxa"/>
            <w:shd w:val="clear" w:color="auto" w:fill="D9E2F3"/>
            <w:vAlign w:val="center"/>
          </w:tcPr>
          <w:p w14:paraId="62F0F921" w14:textId="77777777" w:rsidR="00A224BD" w:rsidRDefault="00375DE2">
            <w:pPr>
              <w:jc w:val="center"/>
              <w:rPr>
                <w:color w:val="000000"/>
                <w:sz w:val="20"/>
                <w:szCs w:val="20"/>
              </w:rPr>
            </w:pPr>
            <w:r>
              <w:rPr>
                <w:b/>
                <w:color w:val="404040"/>
                <w:sz w:val="20"/>
                <w:szCs w:val="20"/>
              </w:rPr>
              <w:t>Total</w:t>
            </w:r>
          </w:p>
        </w:tc>
      </w:tr>
      <w:tr w:rsidR="00A224BD" w14:paraId="74085FB0" w14:textId="77777777">
        <w:tc>
          <w:tcPr>
            <w:tcW w:w="1615" w:type="dxa"/>
            <w:vAlign w:val="center"/>
          </w:tcPr>
          <w:p w14:paraId="736ECF71" w14:textId="77777777" w:rsidR="00A224BD" w:rsidRDefault="00A224BD">
            <w:pPr>
              <w:rPr>
                <w:color w:val="404040"/>
                <w:sz w:val="20"/>
                <w:szCs w:val="20"/>
              </w:rPr>
            </w:pPr>
          </w:p>
        </w:tc>
        <w:tc>
          <w:tcPr>
            <w:tcW w:w="2125" w:type="dxa"/>
            <w:vAlign w:val="center"/>
          </w:tcPr>
          <w:p w14:paraId="7D192133" w14:textId="77777777" w:rsidR="00A224BD" w:rsidRDefault="00A224BD">
            <w:pPr>
              <w:rPr>
                <w:color w:val="404040"/>
                <w:sz w:val="20"/>
                <w:szCs w:val="20"/>
              </w:rPr>
            </w:pPr>
          </w:p>
        </w:tc>
        <w:tc>
          <w:tcPr>
            <w:tcW w:w="1870" w:type="dxa"/>
            <w:vAlign w:val="center"/>
          </w:tcPr>
          <w:p w14:paraId="481BAB2C" w14:textId="77777777" w:rsidR="00A224BD" w:rsidRDefault="00A224BD">
            <w:pPr>
              <w:rPr>
                <w:color w:val="404040"/>
                <w:sz w:val="20"/>
                <w:szCs w:val="20"/>
              </w:rPr>
            </w:pPr>
          </w:p>
        </w:tc>
        <w:tc>
          <w:tcPr>
            <w:tcW w:w="1870" w:type="dxa"/>
            <w:vAlign w:val="center"/>
          </w:tcPr>
          <w:p w14:paraId="68828462" w14:textId="77777777" w:rsidR="00A224BD" w:rsidRDefault="00A224BD">
            <w:pPr>
              <w:rPr>
                <w:color w:val="404040"/>
                <w:sz w:val="20"/>
                <w:szCs w:val="20"/>
              </w:rPr>
            </w:pPr>
          </w:p>
        </w:tc>
        <w:tc>
          <w:tcPr>
            <w:tcW w:w="1870" w:type="dxa"/>
            <w:vAlign w:val="center"/>
          </w:tcPr>
          <w:p w14:paraId="721D95CA" w14:textId="77777777" w:rsidR="00A224BD" w:rsidRDefault="00A224BD">
            <w:pPr>
              <w:rPr>
                <w:color w:val="404040"/>
                <w:sz w:val="20"/>
                <w:szCs w:val="20"/>
              </w:rPr>
            </w:pPr>
          </w:p>
        </w:tc>
      </w:tr>
      <w:tr w:rsidR="00A224BD" w14:paraId="705143E9" w14:textId="77777777">
        <w:tc>
          <w:tcPr>
            <w:tcW w:w="1615" w:type="dxa"/>
            <w:vAlign w:val="center"/>
          </w:tcPr>
          <w:p w14:paraId="004BE624" w14:textId="77777777" w:rsidR="00A224BD" w:rsidRDefault="00A224BD">
            <w:pPr>
              <w:rPr>
                <w:color w:val="404040"/>
              </w:rPr>
            </w:pPr>
          </w:p>
        </w:tc>
        <w:tc>
          <w:tcPr>
            <w:tcW w:w="2125" w:type="dxa"/>
            <w:vAlign w:val="center"/>
          </w:tcPr>
          <w:p w14:paraId="7AC8A8A6" w14:textId="77777777" w:rsidR="00A224BD" w:rsidRDefault="00A224BD">
            <w:pPr>
              <w:rPr>
                <w:color w:val="404040"/>
              </w:rPr>
            </w:pPr>
          </w:p>
        </w:tc>
        <w:tc>
          <w:tcPr>
            <w:tcW w:w="1870" w:type="dxa"/>
            <w:vAlign w:val="center"/>
          </w:tcPr>
          <w:p w14:paraId="7EFAE3A2" w14:textId="77777777" w:rsidR="00A224BD" w:rsidRDefault="00A224BD">
            <w:pPr>
              <w:rPr>
                <w:color w:val="404040"/>
              </w:rPr>
            </w:pPr>
          </w:p>
        </w:tc>
        <w:tc>
          <w:tcPr>
            <w:tcW w:w="1870" w:type="dxa"/>
            <w:vAlign w:val="center"/>
          </w:tcPr>
          <w:p w14:paraId="79FBCBB0" w14:textId="77777777" w:rsidR="00A224BD" w:rsidRDefault="00A224BD">
            <w:pPr>
              <w:rPr>
                <w:color w:val="404040"/>
              </w:rPr>
            </w:pPr>
          </w:p>
        </w:tc>
        <w:tc>
          <w:tcPr>
            <w:tcW w:w="1870" w:type="dxa"/>
            <w:vAlign w:val="center"/>
          </w:tcPr>
          <w:p w14:paraId="4BC2194C" w14:textId="77777777" w:rsidR="00A224BD" w:rsidRDefault="00A224BD">
            <w:pPr>
              <w:rPr>
                <w:color w:val="404040"/>
              </w:rPr>
            </w:pPr>
          </w:p>
        </w:tc>
      </w:tr>
      <w:tr w:rsidR="00A224BD" w14:paraId="6E1337B6" w14:textId="77777777">
        <w:tc>
          <w:tcPr>
            <w:tcW w:w="1615" w:type="dxa"/>
            <w:tcBorders>
              <w:right w:val="single" w:sz="4" w:space="0" w:color="FFFFFF"/>
            </w:tcBorders>
            <w:vAlign w:val="center"/>
          </w:tcPr>
          <w:p w14:paraId="78A73089" w14:textId="77777777" w:rsidR="00A224BD" w:rsidRDefault="00A224BD">
            <w:pPr>
              <w:jc w:val="right"/>
              <w:rPr>
                <w:color w:val="404040"/>
              </w:rPr>
            </w:pPr>
          </w:p>
        </w:tc>
        <w:tc>
          <w:tcPr>
            <w:tcW w:w="2125" w:type="dxa"/>
            <w:tcBorders>
              <w:left w:val="single" w:sz="4" w:space="0" w:color="FFFFFF"/>
            </w:tcBorders>
            <w:vAlign w:val="center"/>
          </w:tcPr>
          <w:p w14:paraId="40FDF161" w14:textId="77777777" w:rsidR="00A224BD" w:rsidRDefault="00375DE2">
            <w:pPr>
              <w:jc w:val="right"/>
              <w:rPr>
                <w:color w:val="404040"/>
              </w:rPr>
            </w:pPr>
            <w:r>
              <w:rPr>
                <w:color w:val="404040"/>
              </w:rPr>
              <w:t>Total for transfers:</w:t>
            </w:r>
          </w:p>
        </w:tc>
        <w:tc>
          <w:tcPr>
            <w:tcW w:w="1870" w:type="dxa"/>
            <w:vAlign w:val="center"/>
          </w:tcPr>
          <w:p w14:paraId="6921E895" w14:textId="77777777" w:rsidR="00A224BD" w:rsidRDefault="00A224BD">
            <w:pPr>
              <w:rPr>
                <w:color w:val="404040"/>
              </w:rPr>
            </w:pPr>
          </w:p>
        </w:tc>
        <w:tc>
          <w:tcPr>
            <w:tcW w:w="1870" w:type="dxa"/>
            <w:vAlign w:val="center"/>
          </w:tcPr>
          <w:p w14:paraId="54E48DDE" w14:textId="77777777" w:rsidR="00A224BD" w:rsidRDefault="00A224BD">
            <w:pPr>
              <w:rPr>
                <w:color w:val="404040"/>
              </w:rPr>
            </w:pPr>
          </w:p>
        </w:tc>
        <w:tc>
          <w:tcPr>
            <w:tcW w:w="1870" w:type="dxa"/>
            <w:vAlign w:val="center"/>
          </w:tcPr>
          <w:p w14:paraId="5F237382" w14:textId="77777777" w:rsidR="00A224BD" w:rsidRDefault="00A224BD">
            <w:pPr>
              <w:rPr>
                <w:color w:val="404040"/>
              </w:rPr>
            </w:pPr>
          </w:p>
        </w:tc>
      </w:tr>
    </w:tbl>
    <w:p w14:paraId="724D3A20" w14:textId="77777777" w:rsidR="00A224BD" w:rsidRDefault="00375DE2">
      <w:pPr>
        <w:rPr>
          <w:color w:val="000000"/>
          <w:sz w:val="24"/>
          <w:szCs w:val="24"/>
        </w:rPr>
      </w:pPr>
      <w:r>
        <w:t xml:space="preserve">Using the space below, explain how the costs for transfers (indirect costs) above are necessary, reasonable, and cost-effective. </w:t>
      </w:r>
    </w:p>
    <w:tbl>
      <w:tblPr>
        <w:tblStyle w:val="afffffffffffffffffffffffffffffffffffff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224BD" w14:paraId="197F8AB4" w14:textId="77777777">
        <w:tc>
          <w:tcPr>
            <w:tcW w:w="9350" w:type="dxa"/>
          </w:tcPr>
          <w:p w14:paraId="17BBC4F4" w14:textId="77777777" w:rsidR="00A224BD" w:rsidRDefault="00375DE2">
            <w:pPr>
              <w:widowControl/>
              <w:rPr>
                <w:sz w:val="24"/>
                <w:szCs w:val="24"/>
              </w:rPr>
            </w:pPr>
            <w:r>
              <w:rPr>
                <w:sz w:val="24"/>
                <w:szCs w:val="24"/>
              </w:rPr>
              <w:t>Type response here.</w:t>
            </w:r>
          </w:p>
        </w:tc>
      </w:tr>
    </w:tbl>
    <w:p w14:paraId="4CF8C87F" w14:textId="77777777" w:rsidR="00A224BD" w:rsidRDefault="00A224BD"/>
    <w:tbl>
      <w:tblPr>
        <w:tblStyle w:val="afffffffffffffffffffffffffffffff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224BD" w14:paraId="0629B67A" w14:textId="77777777">
        <w:tc>
          <w:tcPr>
            <w:tcW w:w="9350" w:type="dxa"/>
          </w:tcPr>
          <w:p w14:paraId="7F30974F" w14:textId="77777777" w:rsidR="00A224BD" w:rsidRDefault="00375DE2">
            <w:r>
              <w:rPr>
                <w:color w:val="000000"/>
                <w:sz w:val="24"/>
                <w:szCs w:val="24"/>
              </w:rPr>
              <w:t xml:space="preserve">Total amount </w:t>
            </w:r>
            <w:r w:rsidR="007E28AF">
              <w:rPr>
                <w:color w:val="000000"/>
                <w:sz w:val="24"/>
                <w:szCs w:val="24"/>
              </w:rPr>
              <w:t>requested</w:t>
            </w:r>
            <w:r>
              <w:rPr>
                <w:color w:val="000000"/>
                <w:sz w:val="24"/>
                <w:szCs w:val="24"/>
              </w:rPr>
              <w:t>:</w:t>
            </w:r>
          </w:p>
        </w:tc>
      </w:tr>
    </w:tbl>
    <w:p w14:paraId="094A14B4" w14:textId="77777777" w:rsidR="00A224BD" w:rsidRDefault="00375DE2">
      <w:pPr>
        <w:rPr>
          <w:b/>
          <w:smallCaps/>
          <w:color w:val="01599D"/>
        </w:rPr>
      </w:pPr>
      <w:r>
        <w:br w:type="page"/>
      </w:r>
    </w:p>
    <w:p w14:paraId="7A090192" w14:textId="77777777" w:rsidR="00A224BD" w:rsidRDefault="00375DE2">
      <w:pPr>
        <w:pStyle w:val="Heading1"/>
      </w:pPr>
      <w:bookmarkStart w:id="25" w:name="_Toc101438394"/>
      <w:r>
        <w:lastRenderedPageBreak/>
        <w:t>Appendix</w:t>
      </w:r>
      <w:bookmarkEnd w:id="25"/>
    </w:p>
    <w:p w14:paraId="468E497B" w14:textId="77777777" w:rsidR="00A224BD" w:rsidRDefault="00375DE2">
      <w:bookmarkStart w:id="26" w:name="_heading=h.1rvwp1q" w:colFirst="0" w:colLast="0"/>
      <w:bookmarkEnd w:id="26"/>
      <w:r>
        <w:t>The following Appendices must be included in the proposal for funding.</w:t>
      </w:r>
    </w:p>
    <w:p w14:paraId="5BA5CEDF" w14:textId="77777777" w:rsidR="00A224BD" w:rsidRDefault="00375DE2">
      <w:pPr>
        <w:numPr>
          <w:ilvl w:val="0"/>
          <w:numId w:val="1"/>
        </w:numPr>
        <w:pBdr>
          <w:top w:val="nil"/>
          <w:left w:val="nil"/>
          <w:bottom w:val="nil"/>
          <w:right w:val="nil"/>
          <w:between w:val="nil"/>
        </w:pBdr>
        <w:shd w:val="clear" w:color="auto" w:fill="FFFFFF"/>
        <w:spacing w:before="0" w:after="0"/>
      </w:pPr>
      <w:r>
        <w:rPr>
          <w:color w:val="404040"/>
        </w:rPr>
        <w:t xml:space="preserve">A </w:t>
      </w:r>
      <w:hyperlink r:id="rId13">
        <w:r>
          <w:rPr>
            <w:color w:val="2F5496"/>
            <w:u w:val="single"/>
          </w:rPr>
          <w:t>signed C-1-25 MSDE budget form</w:t>
        </w:r>
      </w:hyperlink>
      <w:r>
        <w:t>, encompassing the total requested amount. Do not submit a separate C-1-25 form for each funding priority area.</w:t>
      </w:r>
    </w:p>
    <w:p w14:paraId="02FE1D07" w14:textId="77777777" w:rsidR="00A224BD" w:rsidRDefault="00375DE2">
      <w:pPr>
        <w:numPr>
          <w:ilvl w:val="0"/>
          <w:numId w:val="1"/>
        </w:numPr>
        <w:pBdr>
          <w:top w:val="nil"/>
          <w:left w:val="nil"/>
          <w:bottom w:val="nil"/>
          <w:right w:val="nil"/>
          <w:between w:val="nil"/>
        </w:pBdr>
        <w:shd w:val="clear" w:color="auto" w:fill="FFFFFF"/>
        <w:spacing w:before="0" w:after="0"/>
      </w:pPr>
      <w:r>
        <w:t xml:space="preserve">A </w:t>
      </w:r>
      <w:hyperlink r:id="rId14">
        <w:r>
          <w:rPr>
            <w:color w:val="2F5496"/>
            <w:u w:val="single"/>
          </w:rPr>
          <w:t>signed recipient assurances page</w:t>
        </w:r>
      </w:hyperlink>
    </w:p>
    <w:p w14:paraId="69AC4B1D" w14:textId="77777777" w:rsidR="00A224BD" w:rsidRDefault="00A224BD">
      <w:pPr>
        <w:pBdr>
          <w:top w:val="nil"/>
          <w:left w:val="nil"/>
          <w:bottom w:val="nil"/>
          <w:right w:val="nil"/>
          <w:between w:val="nil"/>
        </w:pBdr>
        <w:shd w:val="clear" w:color="auto" w:fill="FFFFFF"/>
        <w:spacing w:before="0" w:after="0"/>
      </w:pPr>
    </w:p>
    <w:sectPr w:rsidR="00A224BD">
      <w:type w:val="continuous"/>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F70E" w14:textId="77777777" w:rsidR="00E11A5F" w:rsidRDefault="00E11A5F">
      <w:pPr>
        <w:spacing w:before="0" w:after="0" w:line="240" w:lineRule="auto"/>
      </w:pPr>
      <w:r>
        <w:separator/>
      </w:r>
    </w:p>
  </w:endnote>
  <w:endnote w:type="continuationSeparator" w:id="0">
    <w:p w14:paraId="58C8C4E6" w14:textId="77777777" w:rsidR="00E11A5F" w:rsidRDefault="00E11A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1A7E" w14:textId="77777777" w:rsidR="00A224BD" w:rsidRDefault="00375DE2">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E11A5F">
      <w:rPr>
        <w:color w:val="404040"/>
        <w:sz w:val="15"/>
        <w:szCs w:val="15"/>
      </w:rPr>
      <w:fldChar w:fldCharType="separate"/>
    </w:r>
    <w:r>
      <w:rPr>
        <w:color w:val="404040"/>
        <w:sz w:val="15"/>
        <w:szCs w:val="15"/>
      </w:rPr>
      <w:fldChar w:fldCharType="end"/>
    </w:r>
  </w:p>
  <w:p w14:paraId="7C93091E" w14:textId="77777777" w:rsidR="00A224BD" w:rsidRDefault="00375DE2">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201E5B1B" wp14:editId="4799DE05">
              <wp:simplePos x="0" y="0"/>
              <wp:positionH relativeFrom="column">
                <wp:posOffset>-723899</wp:posOffset>
              </wp:positionH>
              <wp:positionV relativeFrom="paragraph">
                <wp:posOffset>0</wp:posOffset>
              </wp:positionV>
              <wp:extent cx="7261225" cy="313055"/>
              <wp:effectExtent l="0" t="0" r="0" b="0"/>
              <wp:wrapNone/>
              <wp:docPr id="554" name="Rectangle 554"/>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96F7143" w14:textId="77777777" w:rsidR="00A224BD" w:rsidRDefault="00A224BD">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1E5B1B" id="Rectangle 554" o:spid="_x0000_s1033" style="position:absolute;left:0;text-align:left;margin-left:-57pt;margin-top:0;width:571.75pt;height:24.6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" fillcolor="black [3200]" stroked="f">
              <v:textbox inset="2.53958mm,2.53958mm,2.53958mm,2.53958mm">
                <w:txbxContent>
                  <w:p w14:paraId="496F7143" w14:textId="77777777" w:rsidR="00A224BD" w:rsidRDefault="00A224BD">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D578" w14:textId="77777777" w:rsidR="00A224BD" w:rsidRDefault="00A224BD">
    <w:pPr>
      <w:pBdr>
        <w:top w:val="nil"/>
        <w:left w:val="nil"/>
        <w:bottom w:val="nil"/>
        <w:right w:val="nil"/>
        <w:between w:val="nil"/>
      </w:pBdr>
      <w:spacing w:before="40" w:after="0"/>
      <w:ind w:right="-450"/>
      <w:jc w:val="right"/>
      <w:rPr>
        <w:color w:val="01599D"/>
        <w:sz w:val="14"/>
        <w:szCs w:val="14"/>
      </w:rPr>
    </w:pPr>
  </w:p>
  <w:p w14:paraId="6EED14CA" w14:textId="77777777" w:rsidR="00A224BD" w:rsidRDefault="00375DE2">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AE7EC3">
      <w:rPr>
        <w:noProof/>
        <w:color w:val="404040"/>
        <w:sz w:val="15"/>
        <w:szCs w:val="15"/>
      </w:rPr>
      <w:t>1</w:t>
    </w:r>
    <w:r>
      <w:rPr>
        <w:color w:val="404040"/>
        <w:sz w:val="15"/>
        <w:szCs w:val="15"/>
      </w:rPr>
      <w:fldChar w:fldCharType="end"/>
    </w:r>
  </w:p>
  <w:p w14:paraId="18436C11" w14:textId="77777777" w:rsidR="00A224BD" w:rsidRDefault="00A224BD">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E4FB" w14:textId="77777777" w:rsidR="00E11A5F" w:rsidRDefault="00E11A5F">
      <w:pPr>
        <w:spacing w:before="0" w:after="0" w:line="240" w:lineRule="auto"/>
      </w:pPr>
      <w:r>
        <w:separator/>
      </w:r>
    </w:p>
  </w:footnote>
  <w:footnote w:type="continuationSeparator" w:id="0">
    <w:p w14:paraId="564DAB45" w14:textId="77777777" w:rsidR="00E11A5F" w:rsidRDefault="00E11A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14AE" w14:textId="77777777" w:rsidR="00A224BD" w:rsidRDefault="00A224BD">
    <w:pPr>
      <w:pBdr>
        <w:top w:val="nil"/>
        <w:left w:val="nil"/>
        <w:bottom w:val="nil"/>
        <w:right w:val="nil"/>
        <w:between w:val="nil"/>
      </w:pBdr>
      <w:tabs>
        <w:tab w:val="center" w:pos="4536"/>
        <w:tab w:val="right" w:pos="9072"/>
      </w:tabs>
      <w:spacing w:after="0" w:line="240" w:lineRule="auto"/>
      <w:rPr>
        <w:color w:val="404040"/>
      </w:rPr>
    </w:pPr>
  </w:p>
  <w:p w14:paraId="19110B10" w14:textId="77777777" w:rsidR="00A224BD" w:rsidRDefault="00A224BD">
    <w:pPr>
      <w:pBdr>
        <w:top w:val="nil"/>
        <w:left w:val="nil"/>
        <w:bottom w:val="nil"/>
        <w:right w:val="nil"/>
        <w:between w:val="nil"/>
      </w:pBdr>
      <w:tabs>
        <w:tab w:val="center" w:pos="4536"/>
        <w:tab w:val="right" w:pos="9072"/>
      </w:tabs>
      <w:spacing w:after="0" w:line="240" w:lineRule="auto"/>
      <w:rPr>
        <w:color w:val="404040"/>
      </w:rPr>
    </w:pPr>
  </w:p>
  <w:p w14:paraId="3DE232F7" w14:textId="77777777" w:rsidR="00A224BD" w:rsidRDefault="00A224BD">
    <w:pPr>
      <w:pBdr>
        <w:top w:val="nil"/>
        <w:left w:val="nil"/>
        <w:bottom w:val="nil"/>
        <w:right w:val="nil"/>
        <w:between w:val="nil"/>
      </w:pBdr>
      <w:tabs>
        <w:tab w:val="center" w:pos="4536"/>
        <w:tab w:val="right" w:pos="9072"/>
      </w:tabs>
      <w:spacing w:after="0" w:line="240" w:lineRule="auto"/>
      <w:rPr>
        <w:color w:val="404040"/>
      </w:rPr>
    </w:pPr>
  </w:p>
  <w:p w14:paraId="29CA0985" w14:textId="77777777" w:rsidR="00A224BD" w:rsidRDefault="00A224BD">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09AB" w14:textId="7E121651" w:rsidR="00A224BD" w:rsidRPr="00B22A21" w:rsidRDefault="00B22A21" w:rsidP="00B22A21">
    <w:pPr>
      <w:ind w:right="720"/>
      <w:jc w:val="center"/>
      <w:rPr>
        <w:sz w:val="18"/>
        <w:szCs w:val="18"/>
      </w:rPr>
    </w:pPr>
    <w:r>
      <w:rPr>
        <w:sz w:val="18"/>
        <w:szCs w:val="18"/>
      </w:rPr>
      <w:t>Ready for Kindergarten Grant Program</w:t>
    </w:r>
    <w:r>
      <w:rPr>
        <w:sz w:val="18"/>
        <w:szCs w:val="18"/>
      </w:rPr>
      <w:tab/>
    </w:r>
    <w:r>
      <w:rPr>
        <w:sz w:val="18"/>
        <w:szCs w:val="18"/>
      </w:rPr>
      <w:tab/>
    </w:r>
    <w:r>
      <w:rPr>
        <w:sz w:val="18"/>
        <w:szCs w:val="18"/>
      </w:rPr>
      <w:tab/>
    </w:r>
    <w:r>
      <w:rPr>
        <w:sz w:val="18"/>
        <w:szCs w:val="18"/>
      </w:rPr>
      <w:tab/>
      <w:t>May 6 – June 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98C"/>
    <w:multiLevelType w:val="hybridMultilevel"/>
    <w:tmpl w:val="F030E1F6"/>
    <w:lvl w:ilvl="0" w:tplc="90A206D2">
      <w:start w:val="1"/>
      <w:numFmt w:val="upperLetter"/>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027B7"/>
    <w:multiLevelType w:val="hybridMultilevel"/>
    <w:tmpl w:val="1000149C"/>
    <w:lvl w:ilvl="0" w:tplc="54E423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D4827"/>
    <w:multiLevelType w:val="hybridMultilevel"/>
    <w:tmpl w:val="5DB2E95E"/>
    <w:lvl w:ilvl="0" w:tplc="B39AB9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B1455"/>
    <w:multiLevelType w:val="multilevel"/>
    <w:tmpl w:val="66A8B6C0"/>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5A3ADD"/>
    <w:multiLevelType w:val="hybridMultilevel"/>
    <w:tmpl w:val="0B5C0908"/>
    <w:lvl w:ilvl="0" w:tplc="93FEE7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00EAC"/>
    <w:multiLevelType w:val="multilevel"/>
    <w:tmpl w:val="02BE8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1D7E62"/>
    <w:multiLevelType w:val="hybridMultilevel"/>
    <w:tmpl w:val="32F69842"/>
    <w:lvl w:ilvl="0" w:tplc="43B614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C36DF"/>
    <w:multiLevelType w:val="multilevel"/>
    <w:tmpl w:val="AC9E969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DB342E5"/>
    <w:multiLevelType w:val="hybridMultilevel"/>
    <w:tmpl w:val="982C6584"/>
    <w:lvl w:ilvl="0" w:tplc="E7B80B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F486F"/>
    <w:multiLevelType w:val="hybridMultilevel"/>
    <w:tmpl w:val="B0EE3CAA"/>
    <w:lvl w:ilvl="0" w:tplc="ACE20F5C">
      <w:start w:val="1"/>
      <w:numFmt w:val="upperLetter"/>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F6256"/>
    <w:multiLevelType w:val="hybridMultilevel"/>
    <w:tmpl w:val="4FA616F2"/>
    <w:lvl w:ilvl="0" w:tplc="362460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45835"/>
    <w:multiLevelType w:val="hybridMultilevel"/>
    <w:tmpl w:val="A77493E4"/>
    <w:lvl w:ilvl="0" w:tplc="B2AE4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C3D60"/>
    <w:multiLevelType w:val="hybridMultilevel"/>
    <w:tmpl w:val="F5401A62"/>
    <w:lvl w:ilvl="0" w:tplc="28F258A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30633D"/>
    <w:multiLevelType w:val="hybridMultilevel"/>
    <w:tmpl w:val="3B129758"/>
    <w:lvl w:ilvl="0" w:tplc="E3DE7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340290">
    <w:abstractNumId w:val="3"/>
  </w:num>
  <w:num w:numId="2" w16cid:durableId="1506019660">
    <w:abstractNumId w:val="7"/>
  </w:num>
  <w:num w:numId="3" w16cid:durableId="1349873983">
    <w:abstractNumId w:val="4"/>
  </w:num>
  <w:num w:numId="4" w16cid:durableId="1139807529">
    <w:abstractNumId w:val="12"/>
  </w:num>
  <w:num w:numId="5" w16cid:durableId="265307651">
    <w:abstractNumId w:val="6"/>
  </w:num>
  <w:num w:numId="6" w16cid:durableId="798258161">
    <w:abstractNumId w:val="1"/>
  </w:num>
  <w:num w:numId="7" w16cid:durableId="1061053315">
    <w:abstractNumId w:val="8"/>
  </w:num>
  <w:num w:numId="8" w16cid:durableId="1556552367">
    <w:abstractNumId w:val="13"/>
  </w:num>
  <w:num w:numId="9" w16cid:durableId="274289241">
    <w:abstractNumId w:val="11"/>
  </w:num>
  <w:num w:numId="10" w16cid:durableId="218907677">
    <w:abstractNumId w:val="9"/>
  </w:num>
  <w:num w:numId="11" w16cid:durableId="505676315">
    <w:abstractNumId w:val="5"/>
  </w:num>
  <w:num w:numId="12" w16cid:durableId="1867404157">
    <w:abstractNumId w:val="10"/>
  </w:num>
  <w:num w:numId="13" w16cid:durableId="676923017">
    <w:abstractNumId w:val="0"/>
  </w:num>
  <w:num w:numId="14" w16cid:durableId="1010990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BD"/>
    <w:rsid w:val="000B3A7F"/>
    <w:rsid w:val="00100EE2"/>
    <w:rsid w:val="00156DEF"/>
    <w:rsid w:val="001A3BA8"/>
    <w:rsid w:val="00207F32"/>
    <w:rsid w:val="002269FC"/>
    <w:rsid w:val="003403ED"/>
    <w:rsid w:val="00375DE2"/>
    <w:rsid w:val="003C4210"/>
    <w:rsid w:val="004810E1"/>
    <w:rsid w:val="00533F1E"/>
    <w:rsid w:val="00546D42"/>
    <w:rsid w:val="006F08BE"/>
    <w:rsid w:val="00716782"/>
    <w:rsid w:val="007232C2"/>
    <w:rsid w:val="00776730"/>
    <w:rsid w:val="007D32EE"/>
    <w:rsid w:val="007E28AF"/>
    <w:rsid w:val="007F3E10"/>
    <w:rsid w:val="00877C30"/>
    <w:rsid w:val="00926AE1"/>
    <w:rsid w:val="0095081E"/>
    <w:rsid w:val="00976D28"/>
    <w:rsid w:val="009A3707"/>
    <w:rsid w:val="009B6E1B"/>
    <w:rsid w:val="009E0D9C"/>
    <w:rsid w:val="009E5620"/>
    <w:rsid w:val="00A224BD"/>
    <w:rsid w:val="00A51FB8"/>
    <w:rsid w:val="00A87E22"/>
    <w:rsid w:val="00AC2696"/>
    <w:rsid w:val="00AE1688"/>
    <w:rsid w:val="00AE7EC3"/>
    <w:rsid w:val="00B22A21"/>
    <w:rsid w:val="00BC3536"/>
    <w:rsid w:val="00C17C16"/>
    <w:rsid w:val="00D12AFF"/>
    <w:rsid w:val="00DD2246"/>
    <w:rsid w:val="00DE1077"/>
    <w:rsid w:val="00E11A5F"/>
    <w:rsid w:val="00E60753"/>
    <w:rsid w:val="00EF4B01"/>
    <w:rsid w:val="00F00ED3"/>
    <w:rsid w:val="00F03856"/>
    <w:rsid w:val="00F17214"/>
    <w:rsid w:val="00F81C7E"/>
    <w:rsid w:val="00F85361"/>
    <w:rsid w:val="00FB6066"/>
    <w:rsid w:val="00FB64D7"/>
    <w:rsid w:val="00FD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8790"/>
  <w15:docId w15:val="{C87FDF48-D162-4C18-B5D7-9AA9A480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2"/>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tabs>
        <w:tab w:val="num" w:pos="720"/>
      </w:tabs>
      <w:ind w:left="720" w:hanging="720"/>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pPr>
    <w:rPr>
      <w:sz w:val="22"/>
      <w:szCs w:val="22"/>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pPr>
    <w:rPr>
      <w:sz w:val="22"/>
      <w:szCs w:val="22"/>
    </w:r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pPr>
    <w:rPr>
      <w:sz w:val="22"/>
      <w:szCs w:val="22"/>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pPr>
    <w:rPr>
      <w:sz w:val="22"/>
      <w:szCs w:val="22"/>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pPr>
    <w:rPr>
      <w:sz w:val="22"/>
      <w:szCs w:val="22"/>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pPr>
    <w:rPr>
      <w:sz w:val="22"/>
      <w:szCs w:val="22"/>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pPr>
    <w:rPr>
      <w:sz w:val="22"/>
      <w:szCs w:val="22"/>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pPr>
    <w:rPr>
      <w:sz w:val="22"/>
      <w:szCs w:val="22"/>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pPr>
    <w:rPr>
      <w:sz w:val="22"/>
      <w:szCs w:val="22"/>
    </w:rPr>
    <w:tblPr>
      <w:tblStyleRowBandSize w:val="1"/>
      <w:tblStyleColBandSize w:val="1"/>
      <w:tblCellMar>
        <w:top w:w="100" w:type="dxa"/>
        <w:left w:w="115" w:type="dxa"/>
        <w:bottom w:w="100" w:type="dxa"/>
        <w:right w:w="115" w:type="dxa"/>
      </w:tblCellMar>
    </w:tblPr>
  </w:style>
  <w:style w:type="table" w:styleId="TableGridLight">
    <w:name w:val="Grid Table Light"/>
    <w:basedOn w:val="TableNormal"/>
    <w:uiPriority w:val="40"/>
    <w:rsid w:val="00B614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TableGrid3">
    <w:name w:val="Table Grid3"/>
    <w:basedOn w:val="TableNormal"/>
    <w:next w:val="TableGrid"/>
    <w:rsid w:val="00767199"/>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0">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1">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2">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3">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4">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5">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6">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7">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8">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9">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a">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b">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c">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d">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e">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customStyle="1" w:styleId="affffffffffffffffffffffffffffffffffffffff">
    <w:basedOn w:val="TableNormal"/>
    <w:pPr>
      <w:widowControl w:val="0"/>
      <w:spacing w:after="0" w:line="240" w:lineRule="auto"/>
    </w:pPr>
    <w:rPr>
      <w:sz w:val="22"/>
      <w:szCs w:val="22"/>
    </w:rPr>
    <w:tblPr>
      <w:tblStyleRowBandSize w:val="1"/>
      <w:tblStyleColBandSize w:val="1"/>
      <w:tblCellMar>
        <w:top w:w="100" w:type="dxa"/>
        <w:left w:w="115" w:type="dxa"/>
        <w:bottom w:w="100" w:type="dxa"/>
        <w:right w:w="115" w:type="dxa"/>
      </w:tblCellMar>
    </w:tblPr>
  </w:style>
  <w:style w:type="table" w:styleId="PlainTable1">
    <w:name w:val="Plain Table 1"/>
    <w:basedOn w:val="TableNormal"/>
    <w:uiPriority w:val="41"/>
    <w:rsid w:val="009B6E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rylandpublicschools.org/about/Documents/Grants/GrantForms-12-10-2020.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rylandpublicschools.org/about/Documents/Grants/GrantRecipientAssuranc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9508548FF4492B304B09C6E53437D"/>
        <w:category>
          <w:name w:val="General"/>
          <w:gallery w:val="placeholder"/>
        </w:category>
        <w:types>
          <w:type w:val="bbPlcHdr"/>
        </w:types>
        <w:behaviors>
          <w:behavior w:val="content"/>
        </w:behaviors>
        <w:guid w:val="{2E691A43-3725-4A72-9CA0-81FD1E2D3430}"/>
      </w:docPartPr>
      <w:docPartBody>
        <w:p w:rsidR="00000000" w:rsidRDefault="002F3033" w:rsidP="002F3033">
          <w:pPr>
            <w:pStyle w:val="3BA9508548FF4492B304B09C6E53437D"/>
          </w:pPr>
          <w:r w:rsidRPr="001703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D5"/>
    <w:rsid w:val="002F3033"/>
    <w:rsid w:val="004A6BC8"/>
    <w:rsid w:val="006D3ED5"/>
    <w:rsid w:val="0078758C"/>
    <w:rsid w:val="00A80E40"/>
    <w:rsid w:val="00F9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033"/>
    <w:rPr>
      <w:color w:val="808080"/>
    </w:rPr>
  </w:style>
  <w:style w:type="paragraph" w:customStyle="1" w:styleId="E67C9893B50349959F7460FE39CEC2A2">
    <w:name w:val="E67C9893B50349959F7460FE39CEC2A2"/>
    <w:rsid w:val="006D3ED5"/>
  </w:style>
  <w:style w:type="paragraph" w:customStyle="1" w:styleId="3BA9508548FF4492B304B09C6E53437D">
    <w:name w:val="3BA9508548FF4492B304B09C6E53437D"/>
    <w:rsid w:val="002F3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VkFc2IDzbSNHEOkYTOd5biI5MQ==">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Ready for Kindergarten (R4K) grant program application</vt:lpstr>
    </vt:vector>
  </TitlesOfParts>
  <Manager>Division of Early Childhood Education</Manager>
  <Company>Maryland State Department of Education</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for Kindergarten (R4K) grant program application</dc:title>
  <dc:creator>Division of Early Childhood Education</dc:creator>
  <cp:keywords>Ready for Kindergarten (R4K) grant program application</cp:keywords>
  <cp:lastModifiedBy>Nicole Obregon</cp:lastModifiedBy>
  <cp:revision>43</cp:revision>
  <dcterms:created xsi:type="dcterms:W3CDTF">2022-03-07T15:05:00Z</dcterms:created>
  <dcterms:modified xsi:type="dcterms:W3CDTF">2022-05-24T13:05:00Z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0x01010091BC21AB3365264DA35E294F419C28ED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